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附件—比选申请文件格式</w:t>
      </w:r>
    </w:p>
    <w:p>
      <w:pPr>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封面格式：</w:t>
      </w:r>
    </w:p>
    <w:p>
      <w:pPr>
        <w:jc w:val="center"/>
        <w:rPr>
          <w:rFonts w:hint="eastAsia" w:ascii="仿宋" w:hAnsi="仿宋" w:eastAsia="仿宋" w:cs="仿宋"/>
          <w:b/>
          <w:color w:val="000000"/>
          <w:sz w:val="30"/>
          <w:szCs w:val="30"/>
        </w:rPr>
      </w:pPr>
    </w:p>
    <w:p>
      <w:pPr>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比 选 申 请 文 件</w:t>
      </w:r>
    </w:p>
    <w:p>
      <w:pPr>
        <w:ind w:firstLine="301" w:firstLineChars="100"/>
        <w:rPr>
          <w:rFonts w:hint="eastAsia" w:ascii="仿宋" w:hAnsi="仿宋" w:eastAsia="仿宋" w:cs="仿宋"/>
          <w:b/>
          <w:color w:val="000000"/>
          <w:sz w:val="30"/>
          <w:szCs w:val="30"/>
        </w:rPr>
      </w:pPr>
      <w:r>
        <w:rPr>
          <w:rFonts w:hint="eastAsia" w:ascii="仿宋" w:hAnsi="仿宋" w:eastAsia="仿宋" w:cs="仿宋"/>
          <w:b/>
          <w:color w:val="000000"/>
          <w:sz w:val="30"/>
          <w:szCs w:val="30"/>
        </w:rPr>
        <w:t xml:space="preserve">                    </w:t>
      </w:r>
      <w:r>
        <w:rPr>
          <w:rFonts w:hint="eastAsia" w:ascii="仿宋" w:hAnsi="仿宋" w:eastAsia="仿宋" w:cs="仿宋"/>
          <w:b/>
          <w:color w:val="000000"/>
          <w:sz w:val="30"/>
          <w:szCs w:val="30"/>
          <w:bdr w:val="single" w:color="auto" w:sz="4" w:space="0"/>
        </w:rPr>
        <w:t>正本或副本</w:t>
      </w:r>
    </w:p>
    <w:p>
      <w:pPr>
        <w:ind w:firstLine="301" w:firstLineChars="100"/>
        <w:rPr>
          <w:rFonts w:hint="eastAsia" w:ascii="仿宋" w:hAnsi="仿宋" w:eastAsia="仿宋" w:cs="仿宋"/>
          <w:b/>
          <w:color w:val="000000"/>
          <w:sz w:val="30"/>
          <w:szCs w:val="30"/>
        </w:rPr>
      </w:pPr>
    </w:p>
    <w:p>
      <w:pPr>
        <w:ind w:firstLine="301" w:firstLineChars="100"/>
        <w:rPr>
          <w:rFonts w:hint="eastAsia" w:ascii="仿宋" w:hAnsi="仿宋" w:eastAsia="仿宋" w:cs="仿宋"/>
          <w:b/>
          <w:color w:val="000000"/>
          <w:sz w:val="30"/>
          <w:szCs w:val="30"/>
        </w:rPr>
      </w:pPr>
    </w:p>
    <w:p>
      <w:pPr>
        <w:ind w:firstLine="301" w:firstLineChars="100"/>
        <w:rPr>
          <w:rFonts w:hint="eastAsia" w:ascii="仿宋" w:hAnsi="仿宋" w:eastAsia="仿宋" w:cs="仿宋"/>
          <w:b/>
          <w:color w:val="000000"/>
          <w:sz w:val="30"/>
          <w:szCs w:val="30"/>
        </w:rPr>
      </w:pPr>
    </w:p>
    <w:p>
      <w:pPr>
        <w:rPr>
          <w:rFonts w:hint="eastAsia" w:ascii="仿宋" w:hAnsi="仿宋" w:eastAsia="仿宋" w:cs="仿宋"/>
          <w:b/>
          <w:color w:val="000000"/>
          <w:sz w:val="30"/>
          <w:szCs w:val="30"/>
        </w:rPr>
      </w:pPr>
      <w:r>
        <w:rPr>
          <w:rFonts w:hint="eastAsia" w:ascii="仿宋" w:hAnsi="仿宋" w:eastAsia="仿宋" w:cs="仿宋"/>
          <w:b/>
          <w:color w:val="000000"/>
          <w:sz w:val="30"/>
          <w:szCs w:val="30"/>
        </w:rPr>
        <w:t xml:space="preserve">比选项目名称：                               </w:t>
      </w:r>
    </w:p>
    <w:p>
      <w:pP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 xml:space="preserve">比选项目编号： </w:t>
      </w:r>
      <w:r>
        <w:rPr>
          <w:rFonts w:hint="eastAsia" w:ascii="仿宋" w:hAnsi="仿宋" w:eastAsia="仿宋" w:cs="仿宋"/>
          <w:b/>
          <w:color w:val="000000"/>
          <w:sz w:val="30"/>
          <w:szCs w:val="30"/>
          <w:u w:val="single"/>
        </w:rPr>
        <w:t xml:space="preserve"> </w:t>
      </w:r>
    </w:p>
    <w:p>
      <w:pPr>
        <w:rPr>
          <w:rFonts w:hint="eastAsia" w:ascii="仿宋" w:hAnsi="仿宋" w:eastAsia="仿宋" w:cs="仿宋"/>
          <w:b/>
          <w:color w:val="000000"/>
          <w:sz w:val="30"/>
          <w:szCs w:val="30"/>
        </w:rPr>
      </w:pPr>
      <w:r>
        <w:rPr>
          <w:rFonts w:hint="eastAsia" w:ascii="仿宋" w:hAnsi="仿宋" w:eastAsia="仿宋" w:cs="仿宋"/>
          <w:b/>
          <w:color w:val="000000"/>
          <w:sz w:val="30"/>
          <w:szCs w:val="30"/>
        </w:rPr>
        <w:t>比选申请人：</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（加盖单位公章 ）</w:t>
      </w:r>
    </w:p>
    <w:p>
      <w:pPr>
        <w:ind w:firstLine="301" w:firstLineChars="100"/>
        <w:rPr>
          <w:rFonts w:hint="eastAsia" w:ascii="仿宋" w:hAnsi="仿宋" w:eastAsia="仿宋" w:cs="仿宋"/>
          <w:b/>
          <w:color w:val="000000"/>
          <w:sz w:val="30"/>
          <w:szCs w:val="30"/>
        </w:rPr>
      </w:pPr>
      <w:r>
        <w:rPr>
          <w:rFonts w:hint="eastAsia" w:ascii="仿宋" w:hAnsi="仿宋" w:eastAsia="仿宋" w:cs="仿宋"/>
          <w:b/>
          <w:color w:val="000000"/>
          <w:sz w:val="30"/>
          <w:szCs w:val="30"/>
        </w:rPr>
        <w:t xml:space="preserve">              </w:t>
      </w:r>
    </w:p>
    <w:p>
      <w:pPr>
        <w:ind w:firstLine="2409" w:firstLineChars="800"/>
        <w:rPr>
          <w:rFonts w:hint="eastAsia" w:ascii="仿宋" w:hAnsi="仿宋" w:eastAsia="仿宋" w:cs="仿宋"/>
          <w:b/>
          <w:color w:val="000000"/>
          <w:sz w:val="30"/>
          <w:szCs w:val="30"/>
        </w:rPr>
      </w:pPr>
    </w:p>
    <w:p>
      <w:pPr>
        <w:ind w:firstLine="2409" w:firstLineChars="800"/>
        <w:rPr>
          <w:rFonts w:hint="eastAsia" w:ascii="仿宋" w:hAnsi="仿宋" w:eastAsia="仿宋" w:cs="仿宋"/>
          <w:b/>
          <w:color w:val="000000"/>
          <w:sz w:val="30"/>
          <w:szCs w:val="30"/>
        </w:rPr>
      </w:pPr>
    </w:p>
    <w:p>
      <w:pPr>
        <w:ind w:firstLine="2409" w:firstLineChars="800"/>
        <w:rPr>
          <w:rFonts w:hint="eastAsia" w:ascii="仿宋" w:hAnsi="仿宋" w:eastAsia="仿宋" w:cs="仿宋"/>
          <w:b/>
          <w:color w:val="000000"/>
          <w:sz w:val="30"/>
          <w:szCs w:val="30"/>
        </w:rPr>
      </w:pPr>
      <w:r>
        <w:rPr>
          <w:rFonts w:hint="eastAsia" w:ascii="仿宋" w:hAnsi="仿宋" w:eastAsia="仿宋" w:cs="仿宋"/>
          <w:b/>
          <w:color w:val="000000"/>
          <w:sz w:val="30"/>
          <w:szCs w:val="30"/>
        </w:rPr>
        <w:t>202</w:t>
      </w:r>
      <w:r>
        <w:rPr>
          <w:rFonts w:hint="eastAsia" w:ascii="仿宋" w:hAnsi="仿宋" w:eastAsia="仿宋" w:cs="仿宋"/>
          <w:b/>
          <w:color w:val="000000"/>
          <w:sz w:val="30"/>
          <w:szCs w:val="30"/>
          <w:lang w:val="en-US" w:eastAsia="zh-CN"/>
        </w:rPr>
        <w:t>4</w:t>
      </w:r>
      <w:r>
        <w:rPr>
          <w:rFonts w:hint="eastAsia" w:ascii="仿宋" w:hAnsi="仿宋" w:eastAsia="仿宋" w:cs="仿宋"/>
          <w:b/>
          <w:color w:val="000000"/>
          <w:sz w:val="30"/>
          <w:szCs w:val="30"/>
        </w:rPr>
        <w:t>年</w:t>
      </w:r>
      <w:r>
        <w:rPr>
          <w:rFonts w:hint="eastAsia" w:ascii="仿宋" w:hAnsi="仿宋" w:eastAsia="仿宋" w:cs="仿宋"/>
          <w:b/>
          <w:color w:val="000000"/>
          <w:sz w:val="30"/>
          <w:szCs w:val="30"/>
          <w:u w:val="single"/>
        </w:rPr>
        <w:t xml:space="preserve">   月    日</w:t>
      </w:r>
    </w:p>
    <w:p>
      <w:pPr>
        <w:ind w:firstLine="2409" w:firstLineChars="800"/>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pStyle w:val="4"/>
        <w:rPr>
          <w:rFonts w:hint="eastAsia" w:ascii="仿宋" w:hAnsi="仿宋" w:eastAsia="仿宋" w:cs="仿宋"/>
          <w:b/>
          <w:color w:val="000000"/>
          <w:sz w:val="30"/>
          <w:szCs w:val="30"/>
        </w:rPr>
      </w:pPr>
    </w:p>
    <w:p>
      <w:pPr>
        <w:keepNext/>
        <w:keepLines/>
        <w:spacing w:before="260" w:beforeLines="0" w:after="260" w:afterLines="0"/>
        <w:contextualSpacing/>
        <w:outlineLvl w:val="1"/>
        <w:rPr>
          <w:rFonts w:hint="eastAsia" w:ascii="仿宋" w:hAnsi="仿宋" w:eastAsia="仿宋" w:cs="仿宋"/>
          <w:color w:val="000000"/>
          <w:sz w:val="30"/>
          <w:szCs w:val="30"/>
        </w:rPr>
      </w:pPr>
      <w:bookmarkStart w:id="0" w:name="_Toc139103088"/>
      <w:bookmarkStart w:id="1" w:name="_Toc133163146"/>
      <w:bookmarkStart w:id="2" w:name="_Toc139126178"/>
      <w:bookmarkStart w:id="3" w:name="_Toc139126663"/>
      <w:bookmarkStart w:id="4" w:name="_Toc133132711"/>
      <w:bookmarkStart w:id="5" w:name="_Toc132535135"/>
      <w:bookmarkStart w:id="6" w:name="_Toc466379304"/>
      <w:r>
        <w:rPr>
          <w:rFonts w:hint="eastAsia" w:ascii="仿宋" w:hAnsi="仿宋" w:eastAsia="仿宋" w:cs="仿宋"/>
          <w:b/>
          <w:bCs/>
          <w:color w:val="000000"/>
          <w:sz w:val="30"/>
          <w:szCs w:val="30"/>
        </w:rPr>
        <w:br w:type="page"/>
      </w:r>
      <w:r>
        <w:rPr>
          <w:rFonts w:hint="eastAsia" w:ascii="仿宋" w:hAnsi="仿宋" w:eastAsia="仿宋" w:cs="仿宋"/>
          <w:b/>
          <w:bCs/>
          <w:color w:val="000000"/>
          <w:sz w:val="30"/>
          <w:szCs w:val="30"/>
        </w:rPr>
        <w:t>附件1  比选报价表</w:t>
      </w:r>
    </w:p>
    <w:p>
      <w:pPr>
        <w:pStyle w:val="4"/>
        <w:rPr>
          <w:rFonts w:hint="eastAsia" w:ascii="仿宋" w:hAnsi="仿宋" w:eastAsia="仿宋" w:cs="仿宋"/>
          <w:color w:val="000000"/>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320" w:type="dxa"/>
            <w:noWrap w:val="0"/>
            <w:vAlign w:val="center"/>
          </w:tcPr>
          <w:p>
            <w:pPr>
              <w:snapToGrid w:val="0"/>
              <w:spacing w:line="300" w:lineRule="exact"/>
              <w:jc w:val="center"/>
              <w:rPr>
                <w:rFonts w:hint="eastAsia" w:ascii="仿宋" w:hAnsi="仿宋" w:eastAsia="仿宋" w:cs="仿宋"/>
                <w:b/>
                <w:snapToGrid w:val="0"/>
                <w:color w:val="000000"/>
                <w:sz w:val="30"/>
                <w:szCs w:val="30"/>
              </w:rPr>
            </w:pPr>
            <w:r>
              <w:rPr>
                <w:rFonts w:hint="eastAsia" w:ascii="仿宋" w:hAnsi="仿宋" w:eastAsia="仿宋" w:cs="仿宋"/>
                <w:snapToGrid w:val="0"/>
                <w:color w:val="000000"/>
                <w:sz w:val="30"/>
                <w:szCs w:val="30"/>
              </w:rPr>
              <w:t>比选项目名称</w:t>
            </w:r>
          </w:p>
        </w:tc>
        <w:tc>
          <w:tcPr>
            <w:tcW w:w="4755" w:type="dxa"/>
            <w:noWrap w:val="0"/>
            <w:vAlign w:val="center"/>
          </w:tcPr>
          <w:p>
            <w:pPr>
              <w:snapToGrid w:val="0"/>
              <w:spacing w:line="300" w:lineRule="exact"/>
              <w:jc w:val="center"/>
              <w:rPr>
                <w:rFonts w:hint="eastAsia" w:ascii="仿宋" w:hAnsi="仿宋" w:eastAsia="仿宋" w:cs="仿宋"/>
                <w:snapToGrid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320" w:type="dxa"/>
            <w:noWrap w:val="0"/>
            <w:vAlign w:val="center"/>
          </w:tcPr>
          <w:p>
            <w:pPr>
              <w:snapToGrid w:val="0"/>
              <w:spacing w:line="300" w:lineRule="exact"/>
              <w:jc w:val="center"/>
              <w:rPr>
                <w:rFonts w:hint="eastAsia" w:ascii="仿宋" w:hAnsi="仿宋" w:eastAsia="仿宋" w:cs="仿宋"/>
                <w:snapToGrid w:val="0"/>
                <w:color w:val="000000"/>
                <w:sz w:val="30"/>
                <w:szCs w:val="30"/>
              </w:rPr>
            </w:pPr>
            <w:r>
              <w:rPr>
                <w:rFonts w:hint="eastAsia" w:ascii="仿宋" w:hAnsi="仿宋" w:eastAsia="仿宋" w:cs="仿宋"/>
                <w:snapToGrid w:val="0"/>
                <w:color w:val="000000"/>
                <w:sz w:val="30"/>
                <w:szCs w:val="30"/>
              </w:rPr>
              <w:t>比选项目编号</w:t>
            </w:r>
          </w:p>
        </w:tc>
        <w:tc>
          <w:tcPr>
            <w:tcW w:w="4755" w:type="dxa"/>
            <w:noWrap w:val="0"/>
            <w:vAlign w:val="center"/>
          </w:tcPr>
          <w:p>
            <w:pPr>
              <w:snapToGrid w:val="0"/>
              <w:spacing w:line="300" w:lineRule="exact"/>
              <w:jc w:val="center"/>
              <w:rPr>
                <w:rFonts w:hint="eastAsia" w:ascii="仿宋" w:hAnsi="仿宋" w:eastAsia="仿宋" w:cs="仿宋"/>
                <w:snapToGrid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320" w:type="dxa"/>
            <w:noWrap w:val="0"/>
            <w:vAlign w:val="center"/>
          </w:tcPr>
          <w:p>
            <w:pPr>
              <w:snapToGrid w:val="0"/>
              <w:spacing w:line="300" w:lineRule="exact"/>
              <w:jc w:val="center"/>
              <w:rPr>
                <w:rFonts w:hint="eastAsia" w:ascii="仿宋" w:hAnsi="仿宋" w:eastAsia="仿宋" w:cs="仿宋"/>
                <w:b/>
                <w:snapToGrid w:val="0"/>
                <w:color w:val="000000"/>
                <w:sz w:val="30"/>
                <w:szCs w:val="30"/>
              </w:rPr>
            </w:pPr>
            <w:r>
              <w:rPr>
                <w:rFonts w:hint="eastAsia" w:ascii="仿宋" w:hAnsi="仿宋" w:eastAsia="仿宋" w:cs="仿宋"/>
                <w:snapToGrid w:val="0"/>
                <w:color w:val="000000"/>
                <w:sz w:val="30"/>
                <w:szCs w:val="30"/>
              </w:rPr>
              <w:t>比选申请人全称</w:t>
            </w:r>
          </w:p>
        </w:tc>
        <w:tc>
          <w:tcPr>
            <w:tcW w:w="4755" w:type="dxa"/>
            <w:noWrap w:val="0"/>
            <w:vAlign w:val="center"/>
          </w:tcPr>
          <w:p>
            <w:pPr>
              <w:snapToGrid w:val="0"/>
              <w:spacing w:line="300" w:lineRule="exact"/>
              <w:jc w:val="center"/>
              <w:rPr>
                <w:rFonts w:hint="eastAsia" w:ascii="仿宋" w:hAnsi="仿宋" w:eastAsia="仿宋" w:cs="仿宋"/>
                <w:b/>
                <w:snapToGrid w:val="0"/>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3320" w:type="dxa"/>
            <w:noWrap w:val="0"/>
            <w:vAlign w:val="center"/>
          </w:tcPr>
          <w:p>
            <w:pPr>
              <w:snapToGrid w:val="0"/>
              <w:spacing w:line="300" w:lineRule="exact"/>
              <w:jc w:val="center"/>
              <w:rPr>
                <w:rFonts w:hint="eastAsia" w:ascii="仿宋" w:hAnsi="仿宋" w:eastAsia="仿宋" w:cs="仿宋"/>
                <w:bCs/>
                <w:snapToGrid w:val="0"/>
                <w:color w:val="000000"/>
                <w:sz w:val="30"/>
                <w:szCs w:val="30"/>
              </w:rPr>
            </w:pPr>
            <w:r>
              <w:rPr>
                <w:rFonts w:hint="eastAsia" w:ascii="仿宋" w:hAnsi="仿宋" w:eastAsia="仿宋" w:cs="仿宋"/>
                <w:b/>
                <w:bCs/>
                <w:snapToGrid w:val="0"/>
                <w:color w:val="000000"/>
                <w:sz w:val="30"/>
                <w:szCs w:val="30"/>
              </w:rPr>
              <w:t>比选报价</w:t>
            </w:r>
          </w:p>
        </w:tc>
        <w:tc>
          <w:tcPr>
            <w:tcW w:w="4755" w:type="dxa"/>
            <w:noWrap w:val="0"/>
            <w:vAlign w:val="bottom"/>
          </w:tcPr>
          <w:p>
            <w:pPr>
              <w:snapToGrid w:val="0"/>
              <w:spacing w:line="300" w:lineRule="exact"/>
              <w:jc w:val="right"/>
              <w:rPr>
                <w:rFonts w:hint="eastAsia" w:ascii="仿宋" w:hAnsi="仿宋" w:eastAsia="仿宋" w:cs="仿宋"/>
                <w:snapToGrid w:val="0"/>
                <w:color w:val="000000"/>
                <w:sz w:val="30"/>
                <w:szCs w:val="30"/>
              </w:rPr>
            </w:pPr>
            <w:r>
              <w:rPr>
                <w:rFonts w:hint="eastAsia" w:ascii="仿宋" w:hAnsi="仿宋" w:eastAsia="仿宋" w:cs="仿宋"/>
                <w:snapToGrid w:val="0"/>
                <w:color w:val="000000"/>
                <w:sz w:val="30"/>
                <w:szCs w:val="30"/>
              </w:rPr>
              <w:t xml:space="preserve">                  （大写）</w:t>
            </w:r>
          </w:p>
          <w:p>
            <w:pPr>
              <w:snapToGrid w:val="0"/>
              <w:spacing w:line="300" w:lineRule="exact"/>
              <w:jc w:val="right"/>
              <w:rPr>
                <w:rFonts w:hint="eastAsia" w:ascii="仿宋" w:hAnsi="仿宋" w:eastAsia="仿宋" w:cs="仿宋"/>
                <w:bCs/>
                <w:snapToGrid w:val="0"/>
                <w:color w:val="000000"/>
                <w:sz w:val="30"/>
                <w:szCs w:val="30"/>
              </w:rPr>
            </w:pPr>
            <w:r>
              <w:rPr>
                <w:rFonts w:hint="eastAsia" w:ascii="仿宋" w:hAnsi="仿宋" w:eastAsia="仿宋" w:cs="仿宋"/>
                <w:snapToGrid w:val="0"/>
                <w:color w:val="000000"/>
                <w:sz w:val="30"/>
                <w:szCs w:val="30"/>
              </w:rPr>
              <w:t xml:space="preserve">                  元（小写）</w:t>
            </w:r>
          </w:p>
        </w:tc>
      </w:tr>
    </w:tbl>
    <w:p>
      <w:pPr>
        <w:snapToGrid w:val="0"/>
        <w:rPr>
          <w:rFonts w:hint="eastAsia" w:ascii="仿宋" w:hAnsi="仿宋" w:eastAsia="仿宋" w:cs="仿宋"/>
          <w:snapToGrid w:val="0"/>
          <w:color w:val="000000"/>
          <w:sz w:val="30"/>
          <w:szCs w:val="30"/>
        </w:rPr>
      </w:pPr>
    </w:p>
    <w:p>
      <w:pPr>
        <w:snapToGrid w:val="0"/>
        <w:rPr>
          <w:rFonts w:hint="eastAsia" w:ascii="仿宋" w:hAnsi="仿宋" w:eastAsia="仿宋" w:cs="仿宋"/>
          <w:snapToGrid w:val="0"/>
          <w:color w:val="000000"/>
          <w:sz w:val="30"/>
          <w:szCs w:val="30"/>
        </w:rPr>
      </w:pP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注：1.比选报价应为包括比选文件规定的全部内容的报价；</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2.比选报价应为含税价。</w:t>
      </w:r>
    </w:p>
    <w:p>
      <w:pPr>
        <w:snapToGrid w:val="0"/>
        <w:ind w:firstLine="600" w:firstLineChars="200"/>
        <w:rPr>
          <w:rFonts w:hint="eastAsia" w:ascii="仿宋" w:hAnsi="仿宋" w:eastAsia="仿宋" w:cs="仿宋"/>
          <w:snapToGrid w:val="0"/>
          <w:color w:val="000000"/>
          <w:sz w:val="30"/>
          <w:szCs w:val="30"/>
        </w:rPr>
      </w:pPr>
    </w:p>
    <w:p>
      <w:pPr>
        <w:snapToGrid w:val="0"/>
        <w:ind w:firstLine="600" w:firstLineChars="200"/>
        <w:rPr>
          <w:rFonts w:hint="eastAsia" w:ascii="仿宋" w:hAnsi="仿宋" w:eastAsia="仿宋" w:cs="仿宋"/>
          <w:snapToGrid w:val="0"/>
          <w:color w:val="000000"/>
          <w:sz w:val="30"/>
          <w:szCs w:val="30"/>
        </w:rPr>
      </w:pPr>
    </w:p>
    <w:p>
      <w:pPr>
        <w:snapToGrid w:val="0"/>
        <w:ind w:firstLine="600" w:firstLineChars="200"/>
        <w:rPr>
          <w:rFonts w:hint="eastAsia" w:ascii="仿宋" w:hAnsi="仿宋" w:eastAsia="仿宋" w:cs="仿宋"/>
          <w:snapToGrid w:val="0"/>
          <w:color w:val="000000"/>
          <w:sz w:val="30"/>
          <w:szCs w:val="30"/>
        </w:rPr>
      </w:pPr>
    </w:p>
    <w:p>
      <w:pPr>
        <w:snapToGrid w:val="0"/>
        <w:ind w:firstLine="600" w:firstLineChars="200"/>
        <w:rPr>
          <w:rFonts w:hint="eastAsia" w:ascii="仿宋" w:hAnsi="仿宋" w:eastAsia="仿宋" w:cs="仿宋"/>
          <w:snapToGrid w:val="0"/>
          <w:color w:val="000000"/>
          <w:sz w:val="30"/>
          <w:szCs w:val="30"/>
        </w:rPr>
      </w:pPr>
    </w:p>
    <w:p>
      <w:pPr>
        <w:snapToGrid w:val="0"/>
        <w:ind w:firstLine="600" w:firstLineChars="200"/>
        <w:rPr>
          <w:rFonts w:hint="eastAsia" w:ascii="仿宋" w:hAnsi="仿宋" w:eastAsia="仿宋" w:cs="仿宋"/>
          <w:snapToGrid w:val="0"/>
          <w:color w:val="000000"/>
          <w:sz w:val="30"/>
          <w:szCs w:val="30"/>
        </w:rPr>
      </w:pPr>
    </w:p>
    <w:p>
      <w:pPr>
        <w:spacing w:line="400" w:lineRule="exact"/>
        <w:ind w:firstLine="525" w:firstLineChars="175"/>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比选申请人名称（公章）：</w:t>
      </w:r>
    </w:p>
    <w:p>
      <w:pPr>
        <w:spacing w:line="400" w:lineRule="exact"/>
        <w:ind w:firstLine="525" w:firstLineChars="175"/>
        <w:jc w:val="left"/>
        <w:rPr>
          <w:rFonts w:hint="eastAsia" w:ascii="仿宋" w:hAnsi="仿宋" w:eastAsia="仿宋" w:cs="仿宋"/>
          <w:bCs/>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bCs/>
          <w:color w:val="000000"/>
          <w:sz w:val="30"/>
          <w:szCs w:val="30"/>
        </w:rPr>
        <w:t>或代理人签字（</w:t>
      </w:r>
      <w:r>
        <w:rPr>
          <w:rFonts w:hint="eastAsia" w:ascii="仿宋" w:hAnsi="仿宋" w:eastAsia="仿宋" w:cs="仿宋"/>
          <w:color w:val="000000"/>
          <w:sz w:val="30"/>
          <w:szCs w:val="30"/>
        </w:rPr>
        <w:t>或盖私人印章</w:t>
      </w:r>
      <w:r>
        <w:rPr>
          <w:rFonts w:hint="eastAsia" w:ascii="仿宋" w:hAnsi="仿宋" w:eastAsia="仿宋" w:cs="仿宋"/>
          <w:bCs/>
          <w:color w:val="000000"/>
          <w:sz w:val="30"/>
          <w:szCs w:val="30"/>
        </w:rPr>
        <w:t>）：</w:t>
      </w:r>
    </w:p>
    <w:p>
      <w:pPr>
        <w:pStyle w:val="4"/>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日  期：</w:t>
      </w:r>
    </w:p>
    <w:bookmarkEnd w:id="0"/>
    <w:bookmarkEnd w:id="1"/>
    <w:bookmarkEnd w:id="2"/>
    <w:bookmarkEnd w:id="3"/>
    <w:bookmarkEnd w:id="4"/>
    <w:bookmarkEnd w:id="5"/>
    <w:p>
      <w:pPr>
        <w:pStyle w:val="4"/>
        <w:rPr>
          <w:rFonts w:hint="eastAsia" w:ascii="仿宋" w:hAnsi="仿宋" w:eastAsia="仿宋" w:cs="仿宋"/>
          <w:color w:val="000000"/>
          <w:sz w:val="30"/>
          <w:szCs w:val="30"/>
        </w:rPr>
      </w:pPr>
    </w:p>
    <w:p>
      <w:pPr>
        <w:pStyle w:val="4"/>
        <w:rPr>
          <w:rFonts w:hint="eastAsia" w:ascii="仿宋" w:hAnsi="仿宋" w:eastAsia="仿宋" w:cs="仿宋"/>
          <w:color w:val="000000"/>
          <w:sz w:val="30"/>
          <w:szCs w:val="30"/>
        </w:rPr>
      </w:pPr>
    </w:p>
    <w:p>
      <w:pPr>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keepNext/>
        <w:keepLines/>
        <w:spacing w:before="260" w:beforeLines="0" w:after="260" w:afterLines="0"/>
        <w:contextualSpacing/>
        <w:outlineLvl w:val="1"/>
        <w:rPr>
          <w:rFonts w:hint="eastAsia" w:ascii="仿宋" w:hAnsi="仿宋" w:eastAsia="仿宋" w:cs="仿宋"/>
          <w:color w:val="000000"/>
          <w:sz w:val="30"/>
          <w:szCs w:val="30"/>
        </w:rPr>
      </w:pPr>
      <w:r>
        <w:rPr>
          <w:rFonts w:hint="eastAsia" w:ascii="仿宋" w:hAnsi="仿宋" w:eastAsia="仿宋" w:cs="仿宋"/>
          <w:b/>
          <w:bCs/>
          <w:color w:val="000000"/>
          <w:sz w:val="30"/>
          <w:szCs w:val="30"/>
        </w:rPr>
        <w:t>附件2  比选报价分项明细表</w:t>
      </w:r>
    </w:p>
    <w:tbl>
      <w:tblPr>
        <w:tblStyle w:val="7"/>
        <w:tblW w:w="0" w:type="auto"/>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84"/>
        <w:gridCol w:w="1320"/>
        <w:gridCol w:w="1018"/>
        <w:gridCol w:w="1095"/>
        <w:gridCol w:w="1095"/>
        <w:gridCol w:w="1095"/>
        <w:gridCol w:w="1095"/>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pPr>
            <w:r>
              <w:rPr>
                <w:rFonts w:hint="eastAsia"/>
              </w:rPr>
              <w:t>序号</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产品名称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规格型号</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品牌</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单位</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数量</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单价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pStyle w:val="6"/>
              <w:ind w:firstLine="210"/>
              <w:jc w:val="center"/>
            </w:pPr>
            <w:r>
              <w:rPr>
                <w:rFonts w:hint="eastAsia"/>
              </w:rPr>
              <w:t>合价</w:t>
            </w:r>
          </w:p>
        </w:tc>
        <w:tc>
          <w:tcPr>
            <w:tcW w:w="921" w:type="dxa"/>
            <w:tcBorders>
              <w:top w:val="single" w:color="auto" w:sz="4" w:space="0"/>
              <w:left w:val="single" w:color="auto" w:sz="4" w:space="0"/>
              <w:bottom w:val="single" w:color="auto" w:sz="4" w:space="0"/>
              <w:right w:val="single" w:color="auto" w:sz="4" w:space="0"/>
            </w:tcBorders>
            <w:noWrap w:val="0"/>
            <w:vAlign w:val="center"/>
          </w:tcPr>
          <w:p>
            <w:pPr>
              <w:pStyle w:val="6"/>
              <w:ind w:firstLine="0" w:firstLineChars="0"/>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284"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284"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284"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284"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5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284"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320"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18"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1095"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c>
          <w:tcPr>
            <w:tcW w:w="921" w:type="dxa"/>
            <w:tcBorders>
              <w:top w:val="single" w:color="auto" w:sz="4" w:space="0"/>
              <w:left w:val="single" w:color="auto" w:sz="4" w:space="0"/>
              <w:bottom w:val="single" w:color="auto" w:sz="4" w:space="0"/>
              <w:right w:val="single" w:color="auto" w:sz="4" w:space="0"/>
            </w:tcBorders>
            <w:noWrap w:val="0"/>
            <w:vAlign w:val="top"/>
          </w:tcPr>
          <w:p>
            <w:pPr>
              <w:pStyle w:val="6"/>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681" w:type="dxa"/>
            <w:gridSpan w:val="9"/>
            <w:tcBorders>
              <w:top w:val="single" w:color="auto" w:sz="4" w:space="0"/>
              <w:left w:val="single" w:color="auto" w:sz="4" w:space="0"/>
              <w:bottom w:val="single" w:color="auto" w:sz="4" w:space="0"/>
              <w:right w:val="single" w:color="auto" w:sz="4" w:space="0"/>
            </w:tcBorders>
            <w:noWrap w:val="0"/>
            <w:vAlign w:val="top"/>
          </w:tcPr>
          <w:p>
            <w:pPr>
              <w:pStyle w:val="6"/>
              <w:ind w:firstLine="210"/>
            </w:pPr>
            <w:r>
              <w:rPr>
                <w:rFonts w:hint="eastAsia"/>
              </w:rPr>
              <w:t>分项报价合计（元）：</w:t>
            </w:r>
            <w:r>
              <w:rPr>
                <w:rFonts w:hint="eastAsia"/>
                <w:u w:val="single"/>
              </w:rPr>
              <w:t xml:space="preserve">      </w:t>
            </w:r>
            <w:r>
              <w:rPr>
                <w:rFonts w:hint="eastAsia"/>
              </w:rPr>
              <w:t>大写：</w:t>
            </w:r>
            <w:r>
              <w:rPr>
                <w:rFonts w:hint="eastAsia"/>
                <w:u w:val="single"/>
              </w:rPr>
              <w:t xml:space="preserve">     </w:t>
            </w:r>
          </w:p>
        </w:tc>
      </w:tr>
    </w:tbl>
    <w:p>
      <w:pPr>
        <w:pStyle w:val="6"/>
        <w:ind w:firstLine="210"/>
        <w:rPr>
          <w:rFonts w:ascii="宋体" w:hAnsi="宋体"/>
          <w:sz w:val="24"/>
          <w:szCs w:val="24"/>
        </w:rPr>
      </w:pPr>
      <w:r>
        <w:rPr>
          <w:rFonts w:hint="eastAsia"/>
        </w:rPr>
        <w:t xml:space="preserve"> </w:t>
      </w:r>
    </w:p>
    <w:p>
      <w:pPr>
        <w:pStyle w:val="6"/>
        <w:ind w:firstLine="210"/>
        <w:rPr>
          <w:rFonts w:hint="eastAsia"/>
        </w:rPr>
      </w:pPr>
      <w:r>
        <w:rPr>
          <w:rFonts w:hint="eastAsia"/>
        </w:rPr>
        <w:t>注：1、供应商应按“分项报价明细表”的格式详细报出总价的各个组成部分的报价。</w:t>
      </w:r>
    </w:p>
    <w:p>
      <w:pPr>
        <w:pStyle w:val="6"/>
        <w:ind w:firstLine="210"/>
        <w:rPr>
          <w:rFonts w:hint="eastAsia"/>
        </w:rPr>
      </w:pPr>
      <w:r>
        <w:rPr>
          <w:rFonts w:hint="eastAsia"/>
        </w:rPr>
        <w:t>2、“分项报价明细表”各分项报价合计应当与“报价一览表”报价合计相等。</w:t>
      </w:r>
    </w:p>
    <w:p>
      <w:pPr>
        <w:snapToGrid w:val="0"/>
        <w:spacing w:line="360" w:lineRule="auto"/>
        <w:ind w:firstLine="3360" w:firstLineChars="1600"/>
        <w:rPr>
          <w:rFonts w:hint="eastAsia" w:ascii="宋体" w:hAnsi="宋体"/>
        </w:rPr>
      </w:pPr>
      <w:r>
        <w:rPr>
          <w:rFonts w:hint="eastAsia" w:ascii="宋体" w:hAnsi="宋体"/>
        </w:rPr>
        <w:t xml:space="preserve"> </w:t>
      </w:r>
    </w:p>
    <w:p>
      <w:pPr>
        <w:snapToGrid w:val="0"/>
        <w:spacing w:line="360" w:lineRule="auto"/>
        <w:ind w:firstLine="3360" w:firstLineChars="1600"/>
        <w:rPr>
          <w:rFonts w:hint="eastAsia" w:ascii="宋体" w:hAnsi="宋体"/>
        </w:rPr>
      </w:pPr>
      <w:r>
        <w:rPr>
          <w:rFonts w:hint="eastAsia" w:ascii="宋体" w:hAnsi="宋体"/>
        </w:rPr>
        <w:t>比选申请人名称：</w:t>
      </w:r>
      <w:r>
        <w:rPr>
          <w:rFonts w:hint="eastAsia" w:ascii="宋体" w:hAnsi="宋体"/>
          <w:u w:val="single"/>
        </w:rPr>
        <w:t xml:space="preserve">             </w:t>
      </w:r>
      <w:r>
        <w:rPr>
          <w:rFonts w:hint="eastAsia" w:ascii="宋体" w:hAnsi="宋体"/>
        </w:rPr>
        <w:t>（盖单位公章）</w:t>
      </w:r>
    </w:p>
    <w:p>
      <w:pPr>
        <w:snapToGrid w:val="0"/>
        <w:spacing w:line="360" w:lineRule="auto"/>
        <w:ind w:firstLine="3360" w:firstLineChars="1600"/>
        <w:rPr>
          <w:rFonts w:hint="eastAsia" w:ascii="宋体" w:hAnsi="宋体"/>
        </w:rPr>
      </w:pPr>
      <w:r>
        <w:rPr>
          <w:rFonts w:hint="eastAsia" w:ascii="宋体" w:hAnsi="宋体"/>
        </w:rPr>
        <w:t>法定代表人或代理人签字（或盖私人印章）：</w:t>
      </w:r>
      <w:r>
        <w:rPr>
          <w:rFonts w:hint="eastAsia" w:ascii="宋体" w:hAnsi="宋体"/>
          <w:u w:val="single"/>
        </w:rPr>
        <w:t xml:space="preserve">             </w:t>
      </w:r>
    </w:p>
    <w:p>
      <w:pPr>
        <w:snapToGrid w:val="0"/>
        <w:spacing w:line="360" w:lineRule="auto"/>
        <w:ind w:firstLine="3360" w:firstLineChars="1600"/>
        <w:rPr>
          <w:rFonts w:hint="eastAsia" w:ascii="宋体" w:hAnsi="宋体"/>
        </w:rPr>
      </w:pPr>
      <w:r>
        <w:rPr>
          <w:rFonts w:hint="eastAsia" w:ascii="宋体" w:hAnsi="宋体"/>
        </w:rPr>
        <w:t>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4"/>
        <w:rPr>
          <w:rFonts w:hint="eastAsia" w:ascii="仿宋" w:hAnsi="仿宋" w:eastAsia="仿宋" w:cs="仿宋"/>
          <w:color w:val="000000"/>
          <w:sz w:val="30"/>
          <w:szCs w:val="30"/>
        </w:rPr>
      </w:pPr>
    </w:p>
    <w:p>
      <w:pPr>
        <w:snapToGrid w:val="0"/>
        <w:rPr>
          <w:rFonts w:hint="eastAsia" w:ascii="仿宋" w:hAnsi="仿宋" w:eastAsia="仿宋" w:cs="仿宋"/>
          <w:snapToGrid w:val="0"/>
          <w:color w:val="000000"/>
          <w:sz w:val="30"/>
          <w:szCs w:val="30"/>
        </w:rPr>
      </w:pPr>
    </w:p>
    <w:p>
      <w:pPr>
        <w:snapToGrid w:val="0"/>
        <w:rPr>
          <w:rFonts w:hint="eastAsia" w:ascii="仿宋" w:hAnsi="仿宋" w:eastAsia="仿宋" w:cs="仿宋"/>
          <w:snapToGrid w:val="0"/>
          <w:color w:val="000000"/>
          <w:sz w:val="30"/>
          <w:szCs w:val="30"/>
        </w:rPr>
      </w:pP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注：1.比选报价应为包括比选文件规定的全部内容的报价；</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2.比选报价应为含税价。</w:t>
      </w:r>
    </w:p>
    <w:p>
      <w:pPr>
        <w:snapToGrid w:val="0"/>
        <w:ind w:firstLine="600" w:firstLineChars="200"/>
        <w:rPr>
          <w:rFonts w:hint="eastAsia" w:ascii="仿宋" w:hAnsi="仿宋" w:eastAsia="仿宋" w:cs="仿宋"/>
          <w:snapToGrid w:val="0"/>
          <w:color w:val="000000"/>
          <w:sz w:val="30"/>
          <w:szCs w:val="30"/>
        </w:rPr>
      </w:pPr>
    </w:p>
    <w:p>
      <w:pPr>
        <w:snapToGrid w:val="0"/>
        <w:ind w:firstLine="600" w:firstLineChars="200"/>
        <w:rPr>
          <w:rFonts w:hint="eastAsia" w:ascii="仿宋" w:hAnsi="仿宋" w:eastAsia="仿宋" w:cs="仿宋"/>
          <w:snapToGrid w:val="0"/>
          <w:color w:val="000000"/>
          <w:sz w:val="30"/>
          <w:szCs w:val="30"/>
        </w:rPr>
      </w:pPr>
    </w:p>
    <w:p>
      <w:pPr>
        <w:pStyle w:val="6"/>
        <w:ind w:firstLine="210"/>
        <w:rPr>
          <w:rFonts w:hint="eastAsia"/>
        </w:rPr>
      </w:pPr>
    </w:p>
    <w:p>
      <w:pPr>
        <w:pStyle w:val="4"/>
        <w:rPr>
          <w:rFonts w:hint="eastAsia" w:ascii="仿宋" w:hAnsi="仿宋" w:eastAsia="仿宋" w:cs="仿宋"/>
          <w:color w:val="000000"/>
          <w:sz w:val="30"/>
          <w:szCs w:val="30"/>
        </w:rPr>
      </w:pPr>
    </w:p>
    <w:p>
      <w:pPr>
        <w:pStyle w:val="3"/>
        <w:spacing w:line="24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br w:type="page"/>
      </w:r>
      <w:r>
        <w:rPr>
          <w:rFonts w:hint="eastAsia" w:ascii="仿宋" w:hAnsi="仿宋" w:eastAsia="仿宋" w:cs="仿宋"/>
          <w:color w:val="000000"/>
          <w:sz w:val="30"/>
          <w:szCs w:val="30"/>
        </w:rPr>
        <w:t>附件3 比选申请书</w:t>
      </w:r>
      <w:bookmarkEnd w:id="6"/>
    </w:p>
    <w:p>
      <w:pPr>
        <w:spacing w:line="360" w:lineRule="auto"/>
        <w:contextualSpacing/>
        <w:rPr>
          <w:rFonts w:hint="eastAsia" w:ascii="仿宋" w:hAnsi="仿宋" w:eastAsia="仿宋" w:cs="仿宋"/>
          <w:color w:val="000000"/>
          <w:sz w:val="30"/>
          <w:szCs w:val="30"/>
        </w:rPr>
      </w:pPr>
      <w:bookmarkStart w:id="7" w:name="_Toc139126674"/>
      <w:bookmarkStart w:id="8" w:name="_Toc133132722"/>
      <w:bookmarkStart w:id="9" w:name="_Toc139126189"/>
      <w:bookmarkStart w:id="10" w:name="_Toc139103099"/>
      <w:bookmarkStart w:id="11" w:name="_Toc133163157"/>
      <w:r>
        <w:rPr>
          <w:rFonts w:hint="eastAsia" w:ascii="仿宋" w:hAnsi="仿宋" w:eastAsia="仿宋" w:cs="仿宋"/>
          <w:color w:val="000000"/>
          <w:sz w:val="30"/>
          <w:szCs w:val="30"/>
        </w:rPr>
        <w:t>四川省质量技术监督学校：</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我方全面研究了“</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”项目的比选文件（比选项目编号：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），决定参加贵单位组织的本项目的比选，签字代表</w:t>
      </w:r>
      <w:r>
        <w:rPr>
          <w:rFonts w:hint="eastAsia" w:ascii="仿宋" w:hAnsi="仿宋" w:eastAsia="仿宋" w:cs="仿宋"/>
          <w:color w:val="000000"/>
          <w:sz w:val="30"/>
          <w:szCs w:val="30"/>
          <w:u w:val="single"/>
        </w:rPr>
        <w:t xml:space="preserve">      （印刷体姓名、职务）</w:t>
      </w:r>
      <w:r>
        <w:rPr>
          <w:rFonts w:hint="eastAsia" w:ascii="仿宋" w:hAnsi="仿宋" w:eastAsia="仿宋" w:cs="仿宋"/>
          <w:color w:val="000000"/>
          <w:sz w:val="30"/>
          <w:szCs w:val="30"/>
        </w:rPr>
        <w:t>经正式授权并代表：</w:t>
      </w:r>
      <w:r>
        <w:rPr>
          <w:rFonts w:hint="eastAsia" w:ascii="仿宋" w:hAnsi="仿宋" w:eastAsia="仿宋" w:cs="仿宋"/>
          <w:color w:val="000000"/>
          <w:sz w:val="30"/>
          <w:szCs w:val="30"/>
          <w:u w:val="single"/>
        </w:rPr>
        <w:t xml:space="preserve">       （比选申请人名称、地址） </w:t>
      </w:r>
      <w:r>
        <w:rPr>
          <w:rFonts w:hint="eastAsia" w:ascii="仿宋" w:hAnsi="仿宋" w:eastAsia="仿宋" w:cs="仿宋"/>
          <w:color w:val="000000"/>
          <w:sz w:val="30"/>
          <w:szCs w:val="30"/>
        </w:rPr>
        <w:t>提交比选申请文件正本一份，副本一份。</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（1）按比选申请人须知和第三部分要求提供的全部申请格式文件以及对比选文件的申请(响应)文件。</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（2）比选申请人资格证明文件。</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据此函，签字代表宣布同意如下：</w:t>
      </w:r>
    </w:p>
    <w:p>
      <w:pPr>
        <w:numPr>
          <w:ilvl w:val="0"/>
          <w:numId w:val="1"/>
        </w:numPr>
        <w:spacing w:line="312"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我方将按比选文件的规定完成全部内容，并按要求履行合同责任和义务。</w:t>
      </w:r>
    </w:p>
    <w:p>
      <w:pPr>
        <w:numPr>
          <w:ilvl w:val="0"/>
          <w:numId w:val="1"/>
        </w:numPr>
        <w:spacing w:line="312"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完全接受和满足本项目比选文件规定的实质性要求等所有要求，如对比选文件有异议，已经在递交比选申请文件截止时间届满前依法进行维权救济，不存在对比选文件有异议的同时又参加比选以求侥幸中选或者为实现其他非法目的的行为。</w:t>
      </w:r>
    </w:p>
    <w:p>
      <w:pPr>
        <w:numPr>
          <w:ilvl w:val="0"/>
          <w:numId w:val="1"/>
        </w:numPr>
        <w:spacing w:line="312"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我方完全响应比选文件中关于知识产权的要求。</w:t>
      </w:r>
    </w:p>
    <w:p>
      <w:pPr>
        <w:numPr>
          <w:ilvl w:val="0"/>
          <w:numId w:val="1"/>
        </w:numPr>
        <w:spacing w:line="312"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国家或行业主管部门对比选申请人和采购产品的技术标准、质量标准和资格资质条件等有强制性规定的，我方符合其要求。</w:t>
      </w:r>
    </w:p>
    <w:p>
      <w:pPr>
        <w:numPr>
          <w:ilvl w:val="0"/>
          <w:numId w:val="1"/>
        </w:numPr>
        <w:spacing w:line="312"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我方已详细审查全部比选文件，包括修改文件（如有的话）以及全部参考资料和有关附件。我方完全理解并同意放弃对这方面有不明及误解的权利。</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6.比选申请文件中提供的任何资料和技术、服务、商务等响应承诺情况都是真实的、有效的、合法的。</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7.若我方中选，我方承诺不对本项目进行分包或转包。</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8.比选申请文件有效期为自递交比选申请文件截止时间之日起90天。</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9.我方完全理解您方不一定要接受最低报价的比选申请文件。</w:t>
      </w:r>
    </w:p>
    <w:p>
      <w:pPr>
        <w:spacing w:line="312"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10.我方及我方现任法定代表人、主要负责人不存在行贿犯罪记录。</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11.若我方中选，我方承诺：①我方商负责本项目实施过程我方工作人员的安全责任。②保证所提供的服务或其任何一部分均不会侵犯任何第三方的专利权、商标权或著作权。③在服务期内，因中选供应商原因，未能完全履行服务承诺，采购方有权追究中选供应商的责任。</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12.我单位对比选申请文件真实性负责，不存在提供虚假材料、串通投标等通过非法途径谋取中选的情形。</w:t>
      </w:r>
    </w:p>
    <w:p>
      <w:pPr>
        <w:pStyle w:val="4"/>
        <w:rPr>
          <w:rFonts w:hint="eastAsia" w:ascii="仿宋" w:hAnsi="仿宋" w:eastAsia="仿宋" w:cs="仿宋"/>
          <w:color w:val="000000"/>
          <w:sz w:val="30"/>
          <w:szCs w:val="30"/>
        </w:rPr>
      </w:pPr>
    </w:p>
    <w:p>
      <w:pPr>
        <w:spacing w:line="360" w:lineRule="auto"/>
        <w:ind w:firstLine="600" w:firstLineChars="200"/>
        <w:contextualSpacing/>
        <w:rPr>
          <w:rFonts w:hint="eastAsia" w:ascii="仿宋" w:hAnsi="仿宋" w:eastAsia="仿宋" w:cs="仿宋"/>
          <w:color w:val="000000"/>
          <w:sz w:val="30"/>
          <w:szCs w:val="30"/>
        </w:rPr>
      </w:pPr>
    </w:p>
    <w:p>
      <w:pPr>
        <w:spacing w:line="360" w:lineRule="auto"/>
        <w:ind w:firstLine="600" w:firstLineChars="200"/>
        <w:contextualSpacing/>
        <w:rPr>
          <w:rFonts w:hint="eastAsia" w:ascii="仿宋" w:hAnsi="仿宋" w:eastAsia="仿宋" w:cs="仿宋"/>
          <w:color w:val="000000"/>
          <w:sz w:val="30"/>
          <w:szCs w:val="30"/>
        </w:rPr>
      </w:pPr>
    </w:p>
    <w:p>
      <w:pPr>
        <w:spacing w:line="360" w:lineRule="auto"/>
        <w:ind w:firstLine="600" w:firstLineChars="200"/>
        <w:contextualSpacing/>
        <w:rPr>
          <w:rFonts w:hint="eastAsia" w:ascii="仿宋" w:hAnsi="仿宋" w:eastAsia="仿宋" w:cs="仿宋"/>
          <w:color w:val="000000"/>
          <w:sz w:val="30"/>
          <w:szCs w:val="30"/>
          <w:u w:val="single"/>
        </w:rPr>
      </w:pPr>
      <w:r>
        <w:rPr>
          <w:rFonts w:hint="eastAsia" w:ascii="仿宋" w:hAnsi="仿宋" w:eastAsia="仿宋" w:cs="仿宋"/>
          <w:color w:val="000000"/>
          <w:sz w:val="30"/>
          <w:szCs w:val="30"/>
        </w:rPr>
        <w:t>比选申请人：</w:t>
      </w:r>
      <w:r>
        <w:rPr>
          <w:rFonts w:hint="eastAsia" w:ascii="仿宋" w:hAnsi="仿宋" w:eastAsia="仿宋" w:cs="仿宋"/>
          <w:color w:val="000000"/>
          <w:sz w:val="30"/>
          <w:szCs w:val="30"/>
          <w:u w:val="single"/>
        </w:rPr>
        <w:t xml:space="preserve">                  （全称、公章）                   </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bCs/>
          <w:color w:val="000000"/>
          <w:sz w:val="30"/>
          <w:szCs w:val="30"/>
        </w:rPr>
        <w:t>或代理人</w:t>
      </w:r>
      <w:r>
        <w:rPr>
          <w:rFonts w:hint="eastAsia" w:ascii="仿宋" w:hAnsi="仿宋" w:eastAsia="仿宋" w:cs="仿宋"/>
          <w:color w:val="000000"/>
          <w:sz w:val="30"/>
          <w:szCs w:val="30"/>
        </w:rPr>
        <w:t>：</w:t>
      </w:r>
      <w:r>
        <w:rPr>
          <w:rFonts w:hint="eastAsia" w:ascii="仿宋" w:hAnsi="仿宋" w:eastAsia="仿宋" w:cs="仿宋"/>
          <w:color w:val="000000"/>
          <w:sz w:val="30"/>
          <w:szCs w:val="30"/>
          <w:u w:val="single"/>
        </w:rPr>
        <w:t xml:space="preserve">                 （签字或盖私人印章）                      </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地址：</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邮编：</w:t>
      </w:r>
      <w:r>
        <w:rPr>
          <w:rFonts w:hint="eastAsia" w:ascii="仿宋" w:hAnsi="仿宋" w:eastAsia="仿宋" w:cs="仿宋"/>
          <w:color w:val="000000"/>
          <w:sz w:val="30"/>
          <w:szCs w:val="30"/>
          <w:u w:val="single"/>
        </w:rPr>
        <w:t xml:space="preserve">                       </w:t>
      </w:r>
    </w:p>
    <w:p>
      <w:pPr>
        <w:spacing w:line="360" w:lineRule="auto"/>
        <w:ind w:firstLine="600" w:firstLineChars="200"/>
        <w:contextualSpacing/>
        <w:rPr>
          <w:rFonts w:hint="eastAsia" w:ascii="仿宋" w:hAnsi="仿宋" w:eastAsia="仿宋" w:cs="仿宋"/>
          <w:color w:val="000000"/>
          <w:sz w:val="30"/>
          <w:szCs w:val="30"/>
          <w:u w:val="single"/>
        </w:rPr>
      </w:pPr>
      <w:r>
        <w:rPr>
          <w:rFonts w:hint="eastAsia" w:ascii="仿宋" w:hAnsi="仿宋" w:eastAsia="仿宋" w:cs="仿宋"/>
          <w:color w:val="000000"/>
          <w:sz w:val="30"/>
          <w:szCs w:val="30"/>
        </w:rPr>
        <w:t>电话：</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传真：</w:t>
      </w:r>
      <w:r>
        <w:rPr>
          <w:rFonts w:hint="eastAsia" w:ascii="仿宋" w:hAnsi="仿宋" w:eastAsia="仿宋" w:cs="仿宋"/>
          <w:color w:val="000000"/>
          <w:sz w:val="30"/>
          <w:szCs w:val="30"/>
          <w:u w:val="single"/>
        </w:rPr>
        <w:t xml:space="preserve">                       </w:t>
      </w:r>
    </w:p>
    <w:p>
      <w:pPr>
        <w:spacing w:line="360" w:lineRule="auto"/>
        <w:ind w:firstLine="600" w:firstLineChars="200"/>
        <w:contextualSpacing/>
        <w:jc w:val="left"/>
        <w:rPr>
          <w:rFonts w:hint="eastAsia" w:ascii="仿宋" w:hAnsi="仿宋" w:eastAsia="仿宋" w:cs="仿宋"/>
          <w:color w:val="000000"/>
          <w:sz w:val="30"/>
          <w:szCs w:val="30"/>
        </w:rPr>
      </w:pPr>
      <w:r>
        <w:rPr>
          <w:rFonts w:hint="eastAsia" w:ascii="仿宋" w:hAnsi="仿宋" w:eastAsia="仿宋" w:cs="仿宋"/>
          <w:color w:val="000000"/>
          <w:sz w:val="30"/>
          <w:szCs w:val="30"/>
        </w:rPr>
        <w:t>日期：</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日</w:t>
      </w:r>
    </w:p>
    <w:p>
      <w:pPr>
        <w:pStyle w:val="4"/>
        <w:rPr>
          <w:rFonts w:hint="eastAsia" w:ascii="仿宋" w:hAnsi="仿宋" w:eastAsia="仿宋" w:cs="仿宋"/>
          <w:b/>
          <w:bCs/>
          <w:color w:val="000000"/>
          <w:sz w:val="30"/>
          <w:szCs w:val="30"/>
        </w:rPr>
      </w:pPr>
    </w:p>
    <w:p>
      <w:pPr>
        <w:pStyle w:val="4"/>
        <w:rPr>
          <w:rFonts w:hint="eastAsia" w:ascii="仿宋" w:hAnsi="仿宋" w:eastAsia="仿宋" w:cs="仿宋"/>
          <w:b/>
          <w:bCs/>
          <w:color w:val="000000"/>
          <w:sz w:val="30"/>
          <w:szCs w:val="30"/>
        </w:rPr>
      </w:pPr>
    </w:p>
    <w:p>
      <w:pPr>
        <w:pStyle w:val="4"/>
        <w:rPr>
          <w:rFonts w:hint="eastAsia" w:ascii="仿宋" w:hAnsi="仿宋" w:eastAsia="仿宋" w:cs="仿宋"/>
          <w:b/>
          <w:bCs/>
          <w:color w:val="000000"/>
          <w:sz w:val="30"/>
          <w:szCs w:val="30"/>
        </w:rPr>
      </w:pPr>
    </w:p>
    <w:p>
      <w:pPr>
        <w:pStyle w:val="4"/>
        <w:rPr>
          <w:rFonts w:hint="eastAsia" w:ascii="仿宋" w:hAnsi="仿宋" w:eastAsia="仿宋" w:cs="仿宋"/>
          <w:b/>
          <w:bCs/>
          <w:color w:val="000000"/>
          <w:sz w:val="30"/>
          <w:szCs w:val="30"/>
        </w:rPr>
      </w:pPr>
    </w:p>
    <w:p>
      <w:pPr>
        <w:pStyle w:val="4"/>
        <w:rPr>
          <w:rFonts w:hint="eastAsia" w:ascii="仿宋" w:hAnsi="仿宋" w:eastAsia="仿宋" w:cs="仿宋"/>
          <w:b/>
          <w:bCs/>
          <w:color w:val="000000"/>
          <w:sz w:val="30"/>
          <w:szCs w:val="30"/>
        </w:rPr>
      </w:pPr>
    </w:p>
    <w:p>
      <w:pPr>
        <w:pStyle w:val="4"/>
        <w:rPr>
          <w:rFonts w:hint="eastAsia" w:ascii="仿宋" w:hAnsi="仿宋" w:eastAsia="仿宋" w:cs="仿宋"/>
          <w:b/>
          <w:bCs/>
          <w:color w:val="000000"/>
          <w:sz w:val="30"/>
          <w:szCs w:val="30"/>
        </w:rPr>
      </w:pPr>
    </w:p>
    <w:p>
      <w:pPr>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pStyle w:val="6"/>
        <w:ind w:firstLine="210"/>
        <w:rPr>
          <w:rFonts w:hint="eastAsia"/>
        </w:rPr>
      </w:pPr>
    </w:p>
    <w:p>
      <w:pPr>
        <w:pStyle w:val="4"/>
        <w:rPr>
          <w:rFonts w:hint="eastAsia" w:ascii="仿宋" w:hAnsi="仿宋" w:eastAsia="仿宋" w:cs="仿宋"/>
          <w:b/>
          <w:bCs/>
          <w:color w:val="000000"/>
          <w:sz w:val="30"/>
          <w:szCs w:val="30"/>
        </w:rPr>
      </w:pPr>
    </w:p>
    <w:bookmarkEnd w:id="7"/>
    <w:bookmarkEnd w:id="8"/>
    <w:bookmarkEnd w:id="9"/>
    <w:bookmarkEnd w:id="10"/>
    <w:bookmarkEnd w:id="11"/>
    <w:p>
      <w:pPr>
        <w:pStyle w:val="3"/>
        <w:spacing w:line="240" w:lineRule="auto"/>
        <w:contextualSpacing/>
        <w:rPr>
          <w:rFonts w:hint="eastAsia" w:ascii="仿宋" w:hAnsi="仿宋" w:eastAsia="仿宋" w:cs="仿宋"/>
          <w:color w:val="000000"/>
          <w:sz w:val="30"/>
          <w:szCs w:val="30"/>
        </w:rPr>
      </w:pPr>
      <w:bookmarkStart w:id="12" w:name="_Toc466379306"/>
      <w:r>
        <w:rPr>
          <w:rFonts w:hint="eastAsia" w:ascii="仿宋" w:hAnsi="仿宋" w:eastAsia="仿宋" w:cs="仿宋"/>
          <w:color w:val="000000"/>
          <w:sz w:val="30"/>
          <w:szCs w:val="30"/>
        </w:rPr>
        <w:t>附件4  法定代表人授权委托书</w:t>
      </w:r>
      <w:bookmarkEnd w:id="12"/>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四川省质量技术监督学校：</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本授权声明：</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（比选申请人名称）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（法定代表人姓名、职务）授权</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（被授权人姓名、职务）为我方 “</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”项目比选活动的合法代表，以我方名义全权处理该项目有关比选、签订合同以及执行合同等一切事宜，被授权人无转授权。</w:t>
      </w:r>
    </w:p>
    <w:p>
      <w:pPr>
        <w:spacing w:line="360" w:lineRule="auto"/>
        <w:ind w:firstLine="600"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特此声明。</w:t>
      </w:r>
    </w:p>
    <w:p>
      <w:pPr>
        <w:spacing w:line="360" w:lineRule="auto"/>
        <w:contextualSpacing/>
        <w:rPr>
          <w:rFonts w:hint="eastAsia" w:ascii="仿宋" w:hAnsi="仿宋" w:eastAsia="仿宋" w:cs="仿宋"/>
          <w:color w:val="000000"/>
          <w:sz w:val="30"/>
          <w:szCs w:val="30"/>
        </w:rPr>
      </w:pPr>
    </w:p>
    <w:p>
      <w:pPr>
        <w:spacing w:line="360" w:lineRule="auto"/>
        <w:contextualSpacing/>
        <w:rPr>
          <w:rFonts w:hint="eastAsia" w:ascii="仿宋" w:hAnsi="仿宋" w:eastAsia="仿宋" w:cs="仿宋"/>
          <w:color w:val="000000"/>
          <w:sz w:val="30"/>
          <w:szCs w:val="30"/>
        </w:rPr>
      </w:pP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法定代表人签字（或盖私人印章）：</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职    务：</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比选申请人名称（公章）：</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代理人签字（或盖私人印章）：</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职    务：</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日    期：</w:t>
      </w:r>
    </w:p>
    <w:p>
      <w:pPr>
        <w:spacing w:line="360" w:lineRule="auto"/>
        <w:contextualSpacing/>
        <w:rPr>
          <w:rFonts w:hint="eastAsia" w:ascii="仿宋" w:hAnsi="仿宋" w:eastAsia="仿宋" w:cs="仿宋"/>
          <w:color w:val="000000"/>
          <w:sz w:val="30"/>
          <w:szCs w:val="30"/>
        </w:rPr>
      </w:pPr>
    </w:p>
    <w:p>
      <w:pPr>
        <w:contextualSpacing/>
        <w:rPr>
          <w:rFonts w:hint="eastAsia" w:ascii="仿宋" w:hAnsi="仿宋" w:eastAsia="仿宋" w:cs="仿宋"/>
          <w:b/>
          <w:color w:val="000000"/>
          <w:sz w:val="30"/>
          <w:szCs w:val="30"/>
        </w:rPr>
      </w:pPr>
      <w:bookmarkStart w:id="13" w:name="_Toc391033812"/>
      <w:r>
        <w:rPr>
          <w:rFonts w:hint="eastAsia" w:ascii="仿宋" w:hAnsi="仿宋" w:eastAsia="仿宋" w:cs="仿宋"/>
          <w:b/>
          <w:color w:val="000000"/>
          <w:sz w:val="30"/>
          <w:szCs w:val="30"/>
        </w:rPr>
        <w:t>说明：1）上述证明文件在比选申请文件中附有法定代表人和代理人身份证复印件时才能生效。2）比选申请文件均由比选申请人法定代表人签字（或盖私人印章）的，比选申请文件中可不提供该附件的内容但应附上法定代表人的身份证复印件。</w:t>
      </w:r>
      <w:bookmarkEnd w:id="13"/>
    </w:p>
    <w:p>
      <w:pPr>
        <w:keepNext/>
        <w:tabs>
          <w:tab w:val="left" w:pos="360"/>
        </w:tabs>
        <w:spacing w:before="260" w:beforeLines="0" w:after="260" w:afterLines="0" w:line="360" w:lineRule="auto"/>
        <w:jc w:val="left"/>
        <w:outlineLvl w:val="1"/>
        <w:rPr>
          <w:rFonts w:hint="eastAsia" w:ascii="仿宋" w:hAnsi="仿宋" w:eastAsia="仿宋" w:cs="仿宋"/>
          <w:b/>
          <w:bCs/>
          <w:color w:val="000000"/>
          <w:sz w:val="30"/>
          <w:szCs w:val="30"/>
        </w:rPr>
      </w:pPr>
      <w:bookmarkStart w:id="14" w:name="_Toc426461285"/>
      <w:bookmarkStart w:id="15" w:name="_Toc466379307"/>
      <w:r>
        <w:rPr>
          <w:rFonts w:hint="eastAsia" w:ascii="仿宋" w:hAnsi="仿宋" w:eastAsia="仿宋" w:cs="仿宋"/>
          <w:color w:val="000000"/>
          <w:sz w:val="30"/>
          <w:szCs w:val="30"/>
        </w:rPr>
        <w:br w:type="page"/>
      </w:r>
      <w:bookmarkEnd w:id="14"/>
      <w:bookmarkEnd w:id="15"/>
      <w:bookmarkStart w:id="16" w:name="_Toc466379308"/>
      <w:r>
        <w:rPr>
          <w:rFonts w:hint="eastAsia" w:ascii="仿宋" w:hAnsi="仿宋" w:eastAsia="仿宋" w:cs="仿宋"/>
          <w:b/>
          <w:bCs/>
          <w:color w:val="000000"/>
          <w:sz w:val="30"/>
          <w:szCs w:val="30"/>
        </w:rPr>
        <w:t>附件</w:t>
      </w:r>
      <w:bookmarkStart w:id="17" w:name="_Toc17815"/>
      <w:r>
        <w:rPr>
          <w:rFonts w:hint="eastAsia" w:ascii="仿宋" w:hAnsi="仿宋" w:eastAsia="仿宋" w:cs="仿宋"/>
          <w:b/>
          <w:bCs/>
          <w:color w:val="000000"/>
          <w:sz w:val="30"/>
          <w:szCs w:val="30"/>
        </w:rPr>
        <w:t xml:space="preserve">5  </w:t>
      </w:r>
      <w:bookmarkEnd w:id="16"/>
      <w:bookmarkEnd w:id="17"/>
      <w:r>
        <w:rPr>
          <w:rFonts w:hint="eastAsia" w:ascii="仿宋" w:hAnsi="仿宋" w:eastAsia="仿宋" w:cs="仿宋"/>
          <w:b/>
          <w:bCs/>
          <w:color w:val="000000"/>
          <w:sz w:val="30"/>
          <w:szCs w:val="30"/>
        </w:rPr>
        <w:t>技术要求应答表</w:t>
      </w:r>
    </w:p>
    <w:p>
      <w:pPr>
        <w:ind w:firstLine="546" w:firstLineChars="182"/>
        <w:rPr>
          <w:rFonts w:hint="eastAsia" w:ascii="仿宋" w:hAnsi="仿宋" w:eastAsia="仿宋" w:cs="仿宋"/>
          <w:color w:val="000000"/>
          <w:sz w:val="30"/>
          <w:szCs w:val="30"/>
        </w:rPr>
      </w:pPr>
      <w:r>
        <w:rPr>
          <w:rFonts w:hint="eastAsia" w:ascii="仿宋" w:hAnsi="仿宋" w:eastAsia="仿宋" w:cs="仿宋"/>
          <w:color w:val="000000"/>
          <w:sz w:val="30"/>
          <w:szCs w:val="30"/>
        </w:rPr>
        <w:t>比选项目名称：</w:t>
      </w:r>
    </w:p>
    <w:p>
      <w:pPr>
        <w:ind w:firstLine="546" w:firstLineChars="182"/>
        <w:rPr>
          <w:rFonts w:hint="eastAsia" w:ascii="仿宋" w:hAnsi="仿宋" w:eastAsia="仿宋" w:cs="仿宋"/>
          <w:color w:val="000000"/>
          <w:sz w:val="30"/>
          <w:szCs w:val="30"/>
        </w:rPr>
      </w:pPr>
      <w:r>
        <w:rPr>
          <w:rFonts w:hint="eastAsia" w:ascii="仿宋" w:hAnsi="仿宋" w:eastAsia="仿宋" w:cs="仿宋"/>
          <w:color w:val="000000"/>
          <w:sz w:val="30"/>
          <w:szCs w:val="30"/>
        </w:rPr>
        <w:t>比选项目编号：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379"/>
        <w:gridCol w:w="2660"/>
        <w:gridCol w:w="264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11" w:type="dxa"/>
            <w:noWrap w:val="0"/>
            <w:vAlign w:val="center"/>
          </w:tcPr>
          <w:p>
            <w:pPr>
              <w:snapToGrid w:val="0"/>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编号</w:t>
            </w:r>
          </w:p>
        </w:tc>
        <w:tc>
          <w:tcPr>
            <w:tcW w:w="2379" w:type="dxa"/>
            <w:noWrap w:val="0"/>
            <w:vAlign w:val="center"/>
          </w:tcPr>
          <w:p>
            <w:pPr>
              <w:pStyle w:val="9"/>
              <w:snapToGrid w:val="0"/>
              <w:spacing w:before="156" w:beforeLines="50" w:after="156" w:afterLines="50" w:line="240" w:lineRule="auto"/>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产品名称</w:t>
            </w:r>
          </w:p>
        </w:tc>
        <w:tc>
          <w:tcPr>
            <w:tcW w:w="2660" w:type="dxa"/>
            <w:noWrap w:val="0"/>
            <w:vAlign w:val="center"/>
          </w:tcPr>
          <w:p>
            <w:pPr>
              <w:pStyle w:val="9"/>
              <w:snapToGrid w:val="0"/>
              <w:spacing w:before="156" w:beforeLines="50" w:after="156" w:afterLines="50" w:line="240" w:lineRule="auto"/>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比选文件要求</w:t>
            </w:r>
          </w:p>
          <w:p>
            <w:pPr>
              <w:pStyle w:val="9"/>
              <w:snapToGrid w:val="0"/>
              <w:spacing w:before="156" w:beforeLines="50" w:after="156" w:afterLines="50" w:line="240" w:lineRule="auto"/>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（详见比选文件产品清单及技术参数要求）</w:t>
            </w:r>
          </w:p>
        </w:tc>
        <w:tc>
          <w:tcPr>
            <w:tcW w:w="2648" w:type="dxa"/>
            <w:noWrap w:val="0"/>
            <w:vAlign w:val="center"/>
          </w:tcPr>
          <w:p>
            <w:pPr>
              <w:snapToGrid w:val="0"/>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比选响应</w:t>
            </w:r>
          </w:p>
        </w:tc>
        <w:tc>
          <w:tcPr>
            <w:tcW w:w="1280" w:type="dxa"/>
            <w:noWrap w:val="0"/>
            <w:vAlign w:val="center"/>
          </w:tcPr>
          <w:p>
            <w:pPr>
              <w:snapToGrid w:val="0"/>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11" w:type="dxa"/>
            <w:noWrap w:val="0"/>
            <w:vAlign w:val="center"/>
          </w:tcPr>
          <w:p>
            <w:pPr>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2379" w:type="dxa"/>
            <w:noWrap w:val="0"/>
            <w:vAlign w:val="center"/>
          </w:tcPr>
          <w:p>
            <w:pPr>
              <w:jc w:val="left"/>
              <w:rPr>
                <w:rFonts w:hint="eastAsia" w:ascii="仿宋" w:hAnsi="仿宋" w:eastAsia="仿宋" w:cs="仿宋"/>
                <w:color w:val="000000"/>
                <w:sz w:val="30"/>
                <w:szCs w:val="30"/>
              </w:rPr>
            </w:pPr>
          </w:p>
        </w:tc>
        <w:tc>
          <w:tcPr>
            <w:tcW w:w="2660" w:type="dxa"/>
            <w:noWrap w:val="0"/>
            <w:vAlign w:val="center"/>
          </w:tcPr>
          <w:p>
            <w:pPr>
              <w:jc w:val="center"/>
              <w:rPr>
                <w:rFonts w:hint="eastAsia" w:ascii="仿宋" w:hAnsi="仿宋" w:eastAsia="仿宋" w:cs="仿宋"/>
                <w:color w:val="000000"/>
                <w:sz w:val="30"/>
                <w:szCs w:val="30"/>
              </w:rPr>
            </w:pPr>
          </w:p>
        </w:tc>
        <w:tc>
          <w:tcPr>
            <w:tcW w:w="2648" w:type="dxa"/>
            <w:noWrap w:val="0"/>
            <w:vAlign w:val="center"/>
          </w:tcPr>
          <w:p>
            <w:pPr>
              <w:spacing w:before="156" w:beforeLines="50" w:after="156" w:afterLines="50"/>
              <w:jc w:val="center"/>
              <w:rPr>
                <w:rFonts w:hint="eastAsia" w:ascii="仿宋" w:hAnsi="仿宋" w:eastAsia="仿宋" w:cs="仿宋"/>
                <w:color w:val="000000"/>
                <w:sz w:val="30"/>
                <w:szCs w:val="30"/>
              </w:rPr>
            </w:pPr>
          </w:p>
        </w:tc>
        <w:tc>
          <w:tcPr>
            <w:tcW w:w="1280" w:type="dxa"/>
            <w:noWrap w:val="0"/>
            <w:vAlign w:val="center"/>
          </w:tcPr>
          <w:p>
            <w:pPr>
              <w:spacing w:before="156" w:beforeLines="50" w:after="156" w:afterLines="50"/>
              <w:jc w:val="center"/>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11" w:type="dxa"/>
            <w:noWrap w:val="0"/>
            <w:vAlign w:val="center"/>
          </w:tcPr>
          <w:p>
            <w:pPr>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2379" w:type="dxa"/>
            <w:noWrap w:val="0"/>
            <w:vAlign w:val="center"/>
          </w:tcPr>
          <w:p>
            <w:pPr>
              <w:jc w:val="left"/>
              <w:rPr>
                <w:rFonts w:hint="eastAsia" w:ascii="仿宋" w:hAnsi="仿宋" w:eastAsia="仿宋" w:cs="仿宋"/>
                <w:color w:val="000000"/>
                <w:sz w:val="30"/>
                <w:szCs w:val="30"/>
              </w:rPr>
            </w:pPr>
          </w:p>
        </w:tc>
        <w:tc>
          <w:tcPr>
            <w:tcW w:w="2660" w:type="dxa"/>
            <w:noWrap w:val="0"/>
            <w:vAlign w:val="center"/>
          </w:tcPr>
          <w:p>
            <w:pPr>
              <w:jc w:val="center"/>
              <w:rPr>
                <w:rFonts w:hint="eastAsia" w:ascii="仿宋" w:hAnsi="仿宋" w:eastAsia="仿宋" w:cs="仿宋"/>
                <w:color w:val="000000"/>
                <w:sz w:val="30"/>
                <w:szCs w:val="30"/>
              </w:rPr>
            </w:pPr>
          </w:p>
        </w:tc>
        <w:tc>
          <w:tcPr>
            <w:tcW w:w="2648" w:type="dxa"/>
            <w:noWrap w:val="0"/>
            <w:vAlign w:val="center"/>
          </w:tcPr>
          <w:p>
            <w:pPr>
              <w:spacing w:before="156" w:beforeLines="50" w:after="156" w:afterLines="50"/>
              <w:jc w:val="center"/>
              <w:rPr>
                <w:rFonts w:hint="eastAsia" w:ascii="仿宋" w:hAnsi="仿宋" w:eastAsia="仿宋" w:cs="仿宋"/>
                <w:color w:val="000000"/>
                <w:sz w:val="30"/>
                <w:szCs w:val="30"/>
              </w:rPr>
            </w:pPr>
          </w:p>
        </w:tc>
        <w:tc>
          <w:tcPr>
            <w:tcW w:w="1280" w:type="dxa"/>
            <w:noWrap w:val="0"/>
            <w:vAlign w:val="center"/>
          </w:tcPr>
          <w:p>
            <w:pPr>
              <w:spacing w:before="156" w:beforeLines="50" w:after="156" w:afterLines="50"/>
              <w:jc w:val="center"/>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1" w:type="dxa"/>
            <w:noWrap w:val="0"/>
            <w:vAlign w:val="center"/>
          </w:tcPr>
          <w:p>
            <w:pPr>
              <w:spacing w:before="156" w:beforeLines="50" w:after="156" w:afterLines="50"/>
              <w:jc w:val="center"/>
              <w:rPr>
                <w:rFonts w:hint="eastAsia" w:ascii="仿宋" w:hAnsi="仿宋" w:eastAsia="仿宋" w:cs="仿宋"/>
                <w:color w:val="000000"/>
                <w:sz w:val="30"/>
                <w:szCs w:val="30"/>
              </w:rPr>
            </w:pPr>
            <w:r>
              <w:rPr>
                <w:rFonts w:hint="eastAsia" w:ascii="仿宋" w:hAnsi="仿宋" w:eastAsia="仿宋" w:cs="仿宋"/>
                <w:color w:val="000000"/>
                <w:sz w:val="30"/>
                <w:szCs w:val="30"/>
              </w:rPr>
              <w:t>…</w:t>
            </w:r>
          </w:p>
        </w:tc>
        <w:tc>
          <w:tcPr>
            <w:tcW w:w="2379" w:type="dxa"/>
            <w:noWrap w:val="0"/>
            <w:vAlign w:val="center"/>
          </w:tcPr>
          <w:p>
            <w:pPr>
              <w:jc w:val="left"/>
              <w:rPr>
                <w:rFonts w:hint="eastAsia" w:ascii="仿宋" w:hAnsi="仿宋" w:eastAsia="仿宋" w:cs="仿宋"/>
                <w:color w:val="000000"/>
                <w:sz w:val="30"/>
                <w:szCs w:val="30"/>
              </w:rPr>
            </w:pPr>
          </w:p>
        </w:tc>
        <w:tc>
          <w:tcPr>
            <w:tcW w:w="2660" w:type="dxa"/>
            <w:noWrap w:val="0"/>
            <w:vAlign w:val="center"/>
          </w:tcPr>
          <w:p>
            <w:pPr>
              <w:jc w:val="center"/>
              <w:rPr>
                <w:rFonts w:hint="eastAsia" w:ascii="仿宋" w:hAnsi="仿宋" w:eastAsia="仿宋" w:cs="仿宋"/>
                <w:color w:val="000000"/>
                <w:sz w:val="30"/>
                <w:szCs w:val="30"/>
              </w:rPr>
            </w:pPr>
          </w:p>
        </w:tc>
        <w:tc>
          <w:tcPr>
            <w:tcW w:w="2648" w:type="dxa"/>
            <w:noWrap w:val="0"/>
            <w:vAlign w:val="center"/>
          </w:tcPr>
          <w:p>
            <w:pPr>
              <w:spacing w:before="156" w:beforeLines="50" w:after="156" w:afterLines="50"/>
              <w:jc w:val="center"/>
              <w:rPr>
                <w:rFonts w:hint="eastAsia" w:ascii="仿宋" w:hAnsi="仿宋" w:eastAsia="仿宋" w:cs="仿宋"/>
                <w:color w:val="000000"/>
                <w:sz w:val="30"/>
                <w:szCs w:val="30"/>
              </w:rPr>
            </w:pPr>
          </w:p>
        </w:tc>
        <w:tc>
          <w:tcPr>
            <w:tcW w:w="1280" w:type="dxa"/>
            <w:noWrap w:val="0"/>
            <w:vAlign w:val="center"/>
          </w:tcPr>
          <w:p>
            <w:pPr>
              <w:spacing w:before="156" w:beforeLines="50" w:after="156" w:afterLines="50"/>
              <w:jc w:val="center"/>
              <w:rPr>
                <w:rFonts w:hint="eastAsia" w:ascii="仿宋" w:hAnsi="仿宋" w:eastAsia="仿宋" w:cs="仿宋"/>
                <w:color w:val="000000"/>
                <w:sz w:val="30"/>
                <w:szCs w:val="30"/>
              </w:rPr>
            </w:pPr>
          </w:p>
        </w:tc>
      </w:tr>
    </w:tbl>
    <w:p>
      <w:pPr>
        <w:jc w:val="left"/>
        <w:rPr>
          <w:rFonts w:hint="eastAsia" w:ascii="仿宋" w:hAnsi="仿宋" w:eastAsia="仿宋" w:cs="仿宋"/>
          <w:color w:val="000000"/>
          <w:sz w:val="30"/>
          <w:szCs w:val="30"/>
        </w:rPr>
      </w:pPr>
      <w:r>
        <w:rPr>
          <w:rFonts w:hint="eastAsia" w:ascii="仿宋" w:hAnsi="仿宋" w:eastAsia="仿宋" w:cs="仿宋"/>
          <w:color w:val="000000"/>
          <w:sz w:val="30"/>
          <w:szCs w:val="30"/>
        </w:rPr>
        <w:t>注：</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1.以上表格格式行可增减。</w:t>
      </w: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2.比选申请人须按照比选项目技术要求据实填写。不得虚假响应，否则将取消其比选或中选资格。若比选人在项目实施中发现比选申请人虚假响应，则比选人有权单方面终止合同；若比选人在项目验收后一年内发现比选申请人有虚假响应行为，则比选人有权追索比选申请人由此给比选人造成的一切损失。</w:t>
      </w:r>
    </w:p>
    <w:p>
      <w:pPr>
        <w:spacing w:line="360" w:lineRule="auto"/>
        <w:ind w:firstLine="600" w:firstLineChars="200"/>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比选申请人名称（公章）：</w:t>
      </w:r>
    </w:p>
    <w:p>
      <w:pPr>
        <w:spacing w:line="360" w:lineRule="auto"/>
        <w:ind w:firstLine="600" w:firstLineChars="200"/>
        <w:jc w:val="left"/>
        <w:rPr>
          <w:rFonts w:hint="eastAsia" w:ascii="仿宋" w:hAnsi="仿宋" w:eastAsia="仿宋" w:cs="仿宋"/>
          <w:bCs/>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bCs/>
          <w:color w:val="000000"/>
          <w:sz w:val="30"/>
          <w:szCs w:val="30"/>
        </w:rPr>
        <w:t>或代理人</w:t>
      </w:r>
      <w:r>
        <w:rPr>
          <w:rFonts w:hint="eastAsia" w:ascii="仿宋" w:hAnsi="仿宋" w:eastAsia="仿宋" w:cs="仿宋"/>
          <w:color w:val="000000"/>
          <w:sz w:val="30"/>
          <w:szCs w:val="30"/>
        </w:rPr>
        <w:t>签字</w:t>
      </w:r>
      <w:r>
        <w:rPr>
          <w:rFonts w:hint="eastAsia" w:ascii="仿宋" w:hAnsi="仿宋" w:eastAsia="仿宋" w:cs="仿宋"/>
          <w:bCs/>
          <w:color w:val="000000"/>
          <w:sz w:val="30"/>
          <w:szCs w:val="30"/>
        </w:rPr>
        <w:t>（</w:t>
      </w:r>
      <w:r>
        <w:rPr>
          <w:rFonts w:hint="eastAsia" w:ascii="仿宋" w:hAnsi="仿宋" w:eastAsia="仿宋" w:cs="仿宋"/>
          <w:color w:val="000000"/>
          <w:sz w:val="30"/>
          <w:szCs w:val="30"/>
        </w:rPr>
        <w:t>或盖私人印章</w:t>
      </w:r>
      <w:r>
        <w:rPr>
          <w:rFonts w:hint="eastAsia" w:ascii="仿宋" w:hAnsi="仿宋" w:eastAsia="仿宋" w:cs="仿宋"/>
          <w:bCs/>
          <w:color w:val="000000"/>
          <w:sz w:val="30"/>
          <w:szCs w:val="30"/>
        </w:rPr>
        <w:t>）：</w:t>
      </w:r>
    </w:p>
    <w:p>
      <w:pPr>
        <w:spacing w:line="360" w:lineRule="auto"/>
        <w:ind w:firstLine="600" w:firstLineChars="200"/>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日  期</w:t>
      </w:r>
      <w:bookmarkStart w:id="18" w:name="_Toc466379309"/>
      <w:r>
        <w:rPr>
          <w:rFonts w:hint="eastAsia" w:ascii="仿宋" w:hAnsi="仿宋" w:eastAsia="仿宋" w:cs="仿宋"/>
          <w:bCs/>
          <w:color w:val="000000"/>
          <w:sz w:val="30"/>
          <w:szCs w:val="30"/>
        </w:rPr>
        <w:t>：</w:t>
      </w:r>
    </w:p>
    <w:p>
      <w:pPr>
        <w:pStyle w:val="3"/>
        <w:spacing w:before="0" w:beforeLines="0" w:after="0" w:afterLines="0" w:line="240" w:lineRule="auto"/>
        <w:ind w:firstLine="602" w:firstLineChars="20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附件6 商务应答表</w:t>
      </w:r>
      <w:bookmarkEnd w:id="18"/>
    </w:p>
    <w:p>
      <w:pPr>
        <w:spacing w:before="120" w:beforeLines="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比选项目编号：</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p>
      <w:pPr>
        <w:spacing w:before="120" w:beforeLines="0"/>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比选项目名称：</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rPr>
        <w:t xml:space="preserve"> </w:t>
      </w:r>
    </w:p>
    <w:tbl>
      <w:tblPr>
        <w:tblStyle w:val="7"/>
        <w:tblW w:w="0" w:type="auto"/>
        <w:tblInd w:w="108" w:type="dxa"/>
        <w:tblLayout w:type="fixed"/>
        <w:tblCellMar>
          <w:top w:w="0" w:type="dxa"/>
          <w:left w:w="108" w:type="dxa"/>
          <w:bottom w:w="0" w:type="dxa"/>
          <w:right w:w="108" w:type="dxa"/>
        </w:tblCellMar>
      </w:tblPr>
      <w:tblGrid>
        <w:gridCol w:w="956"/>
        <w:gridCol w:w="3155"/>
        <w:gridCol w:w="2282"/>
        <w:gridCol w:w="2119"/>
      </w:tblGrid>
      <w:tr>
        <w:tblPrEx>
          <w:tblCellMar>
            <w:top w:w="0" w:type="dxa"/>
            <w:left w:w="108" w:type="dxa"/>
            <w:bottom w:w="0" w:type="dxa"/>
            <w:right w:w="108" w:type="dxa"/>
          </w:tblCellMar>
        </w:tblPrEx>
        <w:trPr>
          <w:trHeight w:val="669" w:hRule="exact"/>
        </w:trPr>
        <w:tc>
          <w:tcPr>
            <w:tcW w:w="956"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序号</w:t>
            </w:r>
          </w:p>
        </w:tc>
        <w:tc>
          <w:tcPr>
            <w:tcW w:w="3155"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商务要求</w:t>
            </w:r>
          </w:p>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（详见比选文件第五部分）</w:t>
            </w:r>
          </w:p>
        </w:tc>
        <w:tc>
          <w:tcPr>
            <w:tcW w:w="2282"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比选应答</w:t>
            </w:r>
          </w:p>
        </w:tc>
        <w:tc>
          <w:tcPr>
            <w:tcW w:w="2119"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偏离说明</w:t>
            </w: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1</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30"/>
                <w:szCs w:val="30"/>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2</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color w:val="000000"/>
                <w:sz w:val="30"/>
                <w:szCs w:val="30"/>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r>
      <w:tr>
        <w:tblPrEx>
          <w:tblCellMar>
            <w:top w:w="0" w:type="dxa"/>
            <w:left w:w="108" w:type="dxa"/>
            <w:bottom w:w="0" w:type="dxa"/>
            <w:right w:w="108" w:type="dxa"/>
          </w:tblCellMar>
        </w:tblPrEx>
        <w:trPr>
          <w:trHeight w:val="909" w:hRule="exact"/>
        </w:trPr>
        <w:tc>
          <w:tcPr>
            <w:tcW w:w="956"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cs="仿宋"/>
                <w:color w:val="000000"/>
                <w:sz w:val="30"/>
                <w:szCs w:val="30"/>
              </w:rPr>
            </w:pPr>
            <w:r>
              <w:rPr>
                <w:rFonts w:hint="eastAsia" w:ascii="仿宋" w:hAnsi="仿宋" w:eastAsia="仿宋" w:cs="仿宋"/>
                <w:color w:val="000000"/>
                <w:sz w:val="30"/>
                <w:szCs w:val="30"/>
              </w:rPr>
              <w:t>3</w:t>
            </w:r>
          </w:p>
        </w:tc>
        <w:tc>
          <w:tcPr>
            <w:tcW w:w="3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Cs/>
                <w:color w:val="000000"/>
                <w:sz w:val="30"/>
                <w:szCs w:val="30"/>
              </w:rPr>
            </w:pPr>
          </w:p>
        </w:tc>
        <w:tc>
          <w:tcPr>
            <w:tcW w:w="22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30"/>
                <w:szCs w:val="30"/>
              </w:rPr>
            </w:pPr>
          </w:p>
        </w:tc>
      </w:tr>
    </w:tbl>
    <w:p>
      <w:pPr>
        <w:pStyle w:val="5"/>
        <w:pBdr>
          <w:bottom w:val="none" w:color="auto" w:sz="0" w:space="0"/>
        </w:pBdr>
        <w:tabs>
          <w:tab w:val="clear" w:pos="4153"/>
          <w:tab w:val="clear" w:pos="8306"/>
        </w:tabs>
        <w:jc w:val="both"/>
        <w:rPr>
          <w:rFonts w:hint="eastAsia" w:ascii="仿宋" w:hAnsi="仿宋" w:eastAsia="仿宋" w:cs="仿宋"/>
          <w:color w:val="000000"/>
          <w:sz w:val="30"/>
          <w:szCs w:val="30"/>
        </w:rPr>
      </w:pPr>
    </w:p>
    <w:p>
      <w:pPr>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kern w:val="0"/>
          <w:sz w:val="30"/>
          <w:szCs w:val="30"/>
        </w:rPr>
        <w:t>注：1.</w:t>
      </w:r>
      <w:r>
        <w:rPr>
          <w:rFonts w:hint="eastAsia" w:ascii="仿宋" w:hAnsi="仿宋" w:eastAsia="仿宋" w:cs="仿宋"/>
          <w:color w:val="000000"/>
          <w:sz w:val="30"/>
          <w:szCs w:val="30"/>
        </w:rPr>
        <w:t>以上表格格式行可增减。</w:t>
      </w:r>
    </w:p>
    <w:p>
      <w:pPr>
        <w:widowControl/>
        <w:spacing w:line="400" w:lineRule="exact"/>
        <w:ind w:firstLine="600" w:firstLineChars="200"/>
        <w:jc w:val="left"/>
        <w:rPr>
          <w:rFonts w:hint="eastAsia" w:ascii="仿宋" w:hAnsi="仿宋" w:eastAsia="仿宋" w:cs="仿宋"/>
          <w:b/>
          <w:bCs/>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sz w:val="30"/>
          <w:szCs w:val="30"/>
        </w:rPr>
        <w:t>比选申请人</w:t>
      </w:r>
      <w:r>
        <w:rPr>
          <w:rFonts w:hint="eastAsia" w:ascii="仿宋" w:hAnsi="仿宋" w:eastAsia="仿宋" w:cs="仿宋"/>
          <w:color w:val="000000"/>
          <w:kern w:val="0"/>
          <w:sz w:val="30"/>
          <w:szCs w:val="30"/>
        </w:rPr>
        <w:t>不得虚假响应，否则将取消其中选资格。</w:t>
      </w:r>
      <w:r>
        <w:rPr>
          <w:rFonts w:hint="eastAsia" w:ascii="仿宋" w:hAnsi="仿宋" w:eastAsia="仿宋" w:cs="仿宋"/>
          <w:b/>
          <w:bCs/>
          <w:color w:val="000000"/>
          <w:kern w:val="0"/>
          <w:sz w:val="30"/>
          <w:szCs w:val="30"/>
        </w:rPr>
        <w:t>如与比选文件项目商务要求无偏离的无需填写本表格（但需提供本表格），视为供应商完全响应和接受比选文件商务要求。评审小组不得以未作应答而将供应商申请文件作无效处理。</w:t>
      </w:r>
    </w:p>
    <w:p>
      <w:pPr>
        <w:widowControl/>
        <w:spacing w:line="400" w:lineRule="exact"/>
        <w:ind w:firstLine="600" w:firstLineChars="2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3.如与比选文件的商务有正偏离或负偏离时，请将偏离条款逐条应答。</w:t>
      </w:r>
    </w:p>
    <w:p>
      <w:pPr>
        <w:spacing w:line="400" w:lineRule="exact"/>
        <w:ind w:firstLine="523"/>
        <w:rPr>
          <w:rFonts w:hint="eastAsia" w:ascii="仿宋" w:hAnsi="仿宋" w:eastAsia="仿宋" w:cs="仿宋"/>
          <w:color w:val="000000"/>
          <w:sz w:val="30"/>
          <w:szCs w:val="30"/>
        </w:rPr>
      </w:pPr>
    </w:p>
    <w:p>
      <w:pPr>
        <w:spacing w:line="400" w:lineRule="exact"/>
        <w:ind w:firstLine="480"/>
        <w:rPr>
          <w:rFonts w:hint="eastAsia" w:ascii="仿宋" w:hAnsi="仿宋" w:eastAsia="仿宋" w:cs="仿宋"/>
          <w:color w:val="000000"/>
          <w:sz w:val="30"/>
          <w:szCs w:val="30"/>
        </w:rPr>
      </w:pPr>
    </w:p>
    <w:p>
      <w:pPr>
        <w:spacing w:line="400" w:lineRule="exact"/>
        <w:ind w:firstLine="480"/>
        <w:rPr>
          <w:rFonts w:hint="eastAsia" w:ascii="仿宋" w:hAnsi="仿宋" w:eastAsia="仿宋" w:cs="仿宋"/>
          <w:color w:val="000000"/>
          <w:sz w:val="30"/>
          <w:szCs w:val="30"/>
        </w:rPr>
      </w:pPr>
    </w:p>
    <w:p>
      <w:pPr>
        <w:spacing w:line="400" w:lineRule="exact"/>
        <w:ind w:firstLine="480"/>
        <w:jc w:val="center"/>
        <w:rPr>
          <w:rFonts w:hint="eastAsia" w:ascii="仿宋" w:hAnsi="仿宋" w:eastAsia="仿宋" w:cs="仿宋"/>
          <w:color w:val="000000"/>
          <w:sz w:val="30"/>
          <w:szCs w:val="30"/>
        </w:rPr>
      </w:pP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比选申请人名称（公章）：</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bCs/>
          <w:color w:val="000000"/>
          <w:sz w:val="30"/>
          <w:szCs w:val="30"/>
        </w:rPr>
        <w:t>或代理人</w:t>
      </w:r>
      <w:r>
        <w:rPr>
          <w:rFonts w:hint="eastAsia" w:ascii="仿宋" w:hAnsi="仿宋" w:eastAsia="仿宋" w:cs="仿宋"/>
          <w:color w:val="000000"/>
          <w:sz w:val="30"/>
          <w:szCs w:val="30"/>
        </w:rPr>
        <w:t>签字</w:t>
      </w:r>
      <w:r>
        <w:rPr>
          <w:rFonts w:hint="eastAsia" w:ascii="仿宋" w:hAnsi="仿宋" w:eastAsia="仿宋" w:cs="仿宋"/>
          <w:bCs/>
          <w:color w:val="000000"/>
          <w:sz w:val="30"/>
          <w:szCs w:val="30"/>
        </w:rPr>
        <w:t>（</w:t>
      </w:r>
      <w:r>
        <w:rPr>
          <w:rFonts w:hint="eastAsia" w:ascii="仿宋" w:hAnsi="仿宋" w:eastAsia="仿宋" w:cs="仿宋"/>
          <w:color w:val="000000"/>
          <w:sz w:val="30"/>
          <w:szCs w:val="30"/>
        </w:rPr>
        <w:t>或盖私人印章）：</w:t>
      </w:r>
    </w:p>
    <w:p>
      <w:pPr>
        <w:spacing w:line="36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日    期：</w:t>
      </w:r>
    </w:p>
    <w:p>
      <w:pPr>
        <w:pStyle w:val="3"/>
        <w:spacing w:line="240" w:lineRule="auto"/>
        <w:contextualSpacing/>
        <w:rPr>
          <w:rFonts w:hint="eastAsia" w:ascii="仿宋" w:hAnsi="仿宋" w:eastAsia="仿宋" w:cs="仿宋"/>
          <w:color w:val="000000"/>
          <w:sz w:val="30"/>
          <w:szCs w:val="30"/>
        </w:rPr>
      </w:pPr>
      <w:bookmarkStart w:id="19" w:name="_Toc466379310"/>
      <w:r>
        <w:rPr>
          <w:rFonts w:hint="eastAsia" w:ascii="仿宋" w:hAnsi="仿宋" w:eastAsia="仿宋" w:cs="仿宋"/>
          <w:color w:val="000000"/>
          <w:sz w:val="30"/>
          <w:szCs w:val="30"/>
        </w:rPr>
        <w:br w:type="page"/>
      </w:r>
      <w:r>
        <w:rPr>
          <w:rFonts w:hint="eastAsia" w:ascii="仿宋" w:hAnsi="仿宋" w:eastAsia="仿宋" w:cs="仿宋"/>
          <w:color w:val="000000"/>
          <w:sz w:val="30"/>
          <w:szCs w:val="30"/>
        </w:rPr>
        <w:t>附件</w:t>
      </w:r>
      <w:bookmarkEnd w:id="19"/>
      <w:bookmarkStart w:id="20" w:name="_Toc466379314"/>
      <w:bookmarkStart w:id="21" w:name="_Toc437439770"/>
      <w:r>
        <w:rPr>
          <w:rFonts w:hint="eastAsia" w:ascii="仿宋" w:hAnsi="仿宋" w:eastAsia="仿宋" w:cs="仿宋"/>
          <w:color w:val="000000"/>
          <w:sz w:val="30"/>
          <w:szCs w:val="30"/>
        </w:rPr>
        <w:t>7比选资格承诺函</w:t>
      </w:r>
      <w:bookmarkEnd w:id="20"/>
      <w:bookmarkEnd w:id="21"/>
    </w:p>
    <w:p>
      <w:pPr>
        <w:pStyle w:val="5"/>
        <w:pBdr>
          <w:bottom w:val="none" w:color="auto" w:sz="0" w:space="0"/>
        </w:pBdr>
        <w:tabs>
          <w:tab w:val="clear" w:pos="4153"/>
          <w:tab w:val="clear" w:pos="8306"/>
        </w:tabs>
        <w:jc w:val="both"/>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比选项目编号：                             </w:t>
      </w:r>
    </w:p>
    <w:p>
      <w:pPr>
        <w:pStyle w:val="5"/>
        <w:pBdr>
          <w:bottom w:val="none" w:color="auto" w:sz="0" w:space="0"/>
        </w:pBdr>
        <w:tabs>
          <w:tab w:val="clear" w:pos="4153"/>
          <w:tab w:val="clear" w:pos="8306"/>
        </w:tabs>
        <w:jc w:val="both"/>
        <w:rPr>
          <w:rFonts w:hint="eastAsia" w:ascii="仿宋" w:hAnsi="仿宋" w:eastAsia="仿宋" w:cs="仿宋"/>
          <w:color w:val="000000"/>
          <w:sz w:val="30"/>
          <w:szCs w:val="30"/>
        </w:rPr>
      </w:pPr>
      <w:r>
        <w:rPr>
          <w:rFonts w:hint="eastAsia" w:ascii="仿宋" w:hAnsi="仿宋" w:eastAsia="仿宋" w:cs="仿宋"/>
          <w:color w:val="000000"/>
          <w:sz w:val="30"/>
          <w:szCs w:val="30"/>
        </w:rPr>
        <w:t>比选项目名称：</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四川省质量技术监督学校：</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我单位承诺</w:t>
      </w:r>
      <w:r>
        <w:rPr>
          <w:rFonts w:hint="eastAsia" w:ascii="仿宋" w:hAnsi="仿宋" w:eastAsia="仿宋" w:cs="仿宋"/>
          <w:color w:val="000000"/>
          <w:sz w:val="30"/>
          <w:szCs w:val="30"/>
          <w:u w:val="single"/>
        </w:rPr>
        <w:t xml:space="preserve">      </w:t>
      </w:r>
      <w:r>
        <w:rPr>
          <w:rFonts w:hint="eastAsia" w:ascii="仿宋" w:hAnsi="仿宋" w:eastAsia="仿宋" w:cs="仿宋"/>
          <w:b/>
          <w:bCs/>
          <w:color w:val="000000"/>
          <w:sz w:val="30"/>
          <w:szCs w:val="30"/>
          <w:u w:val="single"/>
        </w:rPr>
        <w:t>（填写：“已经具备”或“未具备”）</w:t>
      </w:r>
      <w:r>
        <w:rPr>
          <w:rFonts w:hint="eastAsia" w:ascii="仿宋" w:hAnsi="仿宋" w:eastAsia="仿宋" w:cs="仿宋"/>
          <w:color w:val="000000"/>
          <w:sz w:val="30"/>
          <w:szCs w:val="30"/>
        </w:rPr>
        <w:t>参加本次比选活动应当具备的条件，即：</w:t>
      </w:r>
    </w:p>
    <w:p>
      <w:pPr>
        <w:spacing w:line="360" w:lineRule="auto"/>
        <w:rPr>
          <w:rFonts w:hint="eastAsia" w:ascii="仿宋" w:hAnsi="仿宋" w:eastAsia="仿宋" w:cs="仿宋"/>
          <w:color w:val="000000"/>
          <w:sz w:val="30"/>
          <w:szCs w:val="30"/>
        </w:rPr>
      </w:pPr>
      <w:bookmarkStart w:id="22" w:name="_Toc430769208"/>
      <w:r>
        <w:rPr>
          <w:rFonts w:hint="eastAsia" w:ascii="仿宋" w:hAnsi="仿宋" w:eastAsia="仿宋" w:cs="仿宋"/>
          <w:color w:val="000000"/>
          <w:sz w:val="30"/>
          <w:szCs w:val="30"/>
        </w:rPr>
        <w:t xml:space="preserve">（一）具有独立承担民事责任的能力； </w:t>
      </w: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（二）具有良好的商业信誉和健全的财务会计制度； </w:t>
      </w: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（三）具有履行合同所必需的设备和专业技术能力； </w:t>
      </w: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（四）有依法缴纳税收和社会保障资金的良好记录； </w:t>
      </w: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（五）参加本次采购活动前三年内，在经营活动中没有重大违法记录；</w:t>
      </w:r>
    </w:p>
    <w:p>
      <w:pPr>
        <w:spacing w:line="360" w:lineRule="auto"/>
        <w:rPr>
          <w:rFonts w:hint="eastAsia" w:ascii="仿宋" w:hAnsi="仿宋" w:eastAsia="仿宋" w:cs="仿宋"/>
          <w:color w:val="000000"/>
          <w:sz w:val="30"/>
          <w:szCs w:val="30"/>
        </w:rPr>
      </w:pPr>
      <w:r>
        <w:rPr>
          <w:rFonts w:hint="eastAsia" w:ascii="仿宋" w:hAnsi="仿宋" w:eastAsia="仿宋" w:cs="仿宋"/>
          <w:color w:val="000000"/>
          <w:sz w:val="30"/>
          <w:szCs w:val="30"/>
        </w:rPr>
        <w:t>（六）法律、行政法规规定的其他条件。</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 我单位作为本项目的比选申请人，我单位</w:t>
      </w:r>
      <w:r>
        <w:rPr>
          <w:rFonts w:hint="eastAsia" w:ascii="仿宋" w:hAnsi="仿宋" w:eastAsia="仿宋" w:cs="仿宋"/>
          <w:color w:val="000000"/>
          <w:sz w:val="30"/>
          <w:szCs w:val="30"/>
          <w:u w:val="single"/>
        </w:rPr>
        <w:t xml:space="preserve">    </w:t>
      </w:r>
      <w:r>
        <w:rPr>
          <w:rFonts w:hint="eastAsia" w:ascii="仿宋" w:hAnsi="仿宋" w:eastAsia="仿宋" w:cs="仿宋"/>
          <w:b/>
          <w:bCs/>
          <w:color w:val="000000"/>
          <w:sz w:val="30"/>
          <w:szCs w:val="30"/>
          <w:u w:val="single"/>
        </w:rPr>
        <w:t>（填写：“属于”或“不属于”）</w:t>
      </w:r>
      <w:r>
        <w:rPr>
          <w:rFonts w:hint="eastAsia" w:ascii="仿宋" w:hAnsi="仿宋" w:eastAsia="仿宋" w:cs="仿宋"/>
          <w:color w:val="000000"/>
          <w:sz w:val="30"/>
          <w:szCs w:val="30"/>
        </w:rPr>
        <w:t>“单位负责人为同一人或者存在直接控股、管理关系的不同供应商不得参加同一合同项下的政府采购活动”、“2家以上的供应商不得在同一合同项下的采购项目中，同时委托同一个自然人、同一家庭的人员、同一单位的人员作为其代理人”等相关法律法规规定的回避对象。</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参与本项目采购活动前，我单位</w:t>
      </w:r>
      <w:r>
        <w:rPr>
          <w:rFonts w:hint="eastAsia" w:ascii="仿宋" w:hAnsi="仿宋" w:eastAsia="仿宋" w:cs="仿宋"/>
          <w:color w:val="000000"/>
          <w:sz w:val="30"/>
          <w:szCs w:val="30"/>
          <w:u w:val="single"/>
        </w:rPr>
        <w:t xml:space="preserve">     </w:t>
      </w:r>
      <w:r>
        <w:rPr>
          <w:rFonts w:hint="eastAsia" w:ascii="仿宋" w:hAnsi="仿宋" w:eastAsia="仿宋" w:cs="仿宋"/>
          <w:b/>
          <w:bCs/>
          <w:color w:val="000000"/>
          <w:sz w:val="30"/>
          <w:szCs w:val="30"/>
          <w:u w:val="single"/>
        </w:rPr>
        <w:t>（填写：“已对”或“未对”）</w:t>
      </w:r>
      <w:r>
        <w:rPr>
          <w:rFonts w:hint="eastAsia" w:ascii="仿宋" w:hAnsi="仿宋" w:eastAsia="仿宋" w:cs="仿宋"/>
          <w:color w:val="000000"/>
          <w:sz w:val="30"/>
          <w:szCs w:val="30"/>
        </w:rPr>
        <w:t>本次采购项目提供过整体设计、规范编制或者项目管理、监理、检测等服务。</w:t>
      </w:r>
    </w:p>
    <w:p>
      <w:pPr>
        <w:spacing w:line="360" w:lineRule="auto"/>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我单位承诺不存在比选文件规定的需要回避的情形。</w:t>
      </w:r>
    </w:p>
    <w:bookmarkEnd w:id="22"/>
    <w:p>
      <w:pPr>
        <w:spacing w:line="400" w:lineRule="exact"/>
        <w:ind w:firstLine="600" w:firstLineChars="200"/>
        <w:jc w:val="left"/>
        <w:rPr>
          <w:rFonts w:hint="eastAsia" w:ascii="仿宋" w:hAnsi="仿宋" w:eastAsia="仿宋" w:cs="仿宋"/>
          <w:bCs/>
          <w:color w:val="000000"/>
          <w:sz w:val="30"/>
          <w:szCs w:val="30"/>
        </w:rPr>
      </w:pPr>
    </w:p>
    <w:p>
      <w:pPr>
        <w:spacing w:line="400" w:lineRule="exact"/>
        <w:ind w:firstLine="600" w:firstLineChars="200"/>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比选申请人名称（公章）：</w:t>
      </w:r>
    </w:p>
    <w:p>
      <w:pPr>
        <w:spacing w:line="400" w:lineRule="exact"/>
        <w:ind w:firstLine="600" w:firstLineChars="200"/>
        <w:jc w:val="left"/>
        <w:rPr>
          <w:rFonts w:hint="eastAsia" w:ascii="仿宋" w:hAnsi="仿宋" w:eastAsia="仿宋" w:cs="仿宋"/>
          <w:bCs/>
          <w:color w:val="000000"/>
          <w:sz w:val="30"/>
          <w:szCs w:val="30"/>
        </w:rPr>
      </w:pPr>
      <w:r>
        <w:rPr>
          <w:rFonts w:hint="eastAsia" w:ascii="仿宋" w:hAnsi="仿宋" w:eastAsia="仿宋" w:cs="仿宋"/>
          <w:color w:val="000000"/>
          <w:sz w:val="30"/>
          <w:szCs w:val="30"/>
        </w:rPr>
        <w:t>法定代表人</w:t>
      </w:r>
      <w:r>
        <w:rPr>
          <w:rFonts w:hint="eastAsia" w:ascii="仿宋" w:hAnsi="仿宋" w:eastAsia="仿宋" w:cs="仿宋"/>
          <w:bCs/>
          <w:color w:val="000000"/>
          <w:sz w:val="30"/>
          <w:szCs w:val="30"/>
        </w:rPr>
        <w:t>或代理人</w:t>
      </w:r>
      <w:r>
        <w:rPr>
          <w:rFonts w:hint="eastAsia" w:ascii="仿宋" w:hAnsi="仿宋" w:eastAsia="仿宋" w:cs="仿宋"/>
          <w:color w:val="000000"/>
          <w:sz w:val="30"/>
          <w:szCs w:val="30"/>
        </w:rPr>
        <w:t>签字</w:t>
      </w:r>
      <w:r>
        <w:rPr>
          <w:rFonts w:hint="eastAsia" w:ascii="仿宋" w:hAnsi="仿宋" w:eastAsia="仿宋" w:cs="仿宋"/>
          <w:bCs/>
          <w:color w:val="000000"/>
          <w:sz w:val="30"/>
          <w:szCs w:val="30"/>
        </w:rPr>
        <w:t>（</w:t>
      </w:r>
      <w:r>
        <w:rPr>
          <w:rFonts w:hint="eastAsia" w:ascii="仿宋" w:hAnsi="仿宋" w:eastAsia="仿宋" w:cs="仿宋"/>
          <w:color w:val="000000"/>
          <w:sz w:val="30"/>
          <w:szCs w:val="30"/>
        </w:rPr>
        <w:t>或盖私人印章</w:t>
      </w:r>
      <w:r>
        <w:rPr>
          <w:rFonts w:hint="eastAsia" w:ascii="仿宋" w:hAnsi="仿宋" w:eastAsia="仿宋" w:cs="仿宋"/>
          <w:bCs/>
          <w:color w:val="000000"/>
          <w:sz w:val="30"/>
          <w:szCs w:val="30"/>
        </w:rPr>
        <w:t>）：</w:t>
      </w:r>
    </w:p>
    <w:p>
      <w:pPr>
        <w:spacing w:line="40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日  期：</w:t>
      </w:r>
    </w:p>
    <w:p>
      <w:pPr>
        <w:spacing w:line="480" w:lineRule="exact"/>
        <w:ind w:firstLine="600" w:firstLineChars="200"/>
        <w:rPr>
          <w:rFonts w:hint="eastAsia" w:ascii="仿宋" w:hAnsi="仿宋" w:eastAsia="仿宋" w:cs="仿宋"/>
          <w:color w:val="000000"/>
          <w:sz w:val="30"/>
          <w:szCs w:val="30"/>
        </w:rPr>
      </w:pPr>
    </w:p>
    <w:p>
      <w:pPr>
        <w:spacing w:line="400" w:lineRule="exact"/>
        <w:ind w:firstLine="602" w:firstLineChars="200"/>
        <w:rPr>
          <w:rFonts w:hint="eastAsia" w:ascii="仿宋" w:hAnsi="仿宋" w:eastAsia="仿宋" w:cs="仿宋"/>
          <w:b/>
          <w:bCs/>
          <w:sz w:val="30"/>
          <w:szCs w:val="30"/>
        </w:rPr>
      </w:pPr>
    </w:p>
    <w:p>
      <w:pPr>
        <w:pStyle w:val="3"/>
        <w:spacing w:line="240" w:lineRule="auto"/>
        <w:contextualSpacing/>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rPr>
        <w:br w:type="page"/>
      </w:r>
      <w:r>
        <w:rPr>
          <w:rFonts w:hint="eastAsia" w:ascii="仿宋" w:hAnsi="仿宋" w:eastAsia="仿宋" w:cs="仿宋"/>
          <w:color w:val="000000"/>
          <w:sz w:val="30"/>
          <w:szCs w:val="30"/>
        </w:rPr>
        <w:t>附件8</w:t>
      </w:r>
      <w:r>
        <w:rPr>
          <w:rFonts w:hint="eastAsia" w:ascii="仿宋" w:hAnsi="仿宋" w:eastAsia="仿宋" w:cs="仿宋"/>
          <w:color w:val="000000"/>
          <w:sz w:val="30"/>
          <w:szCs w:val="30"/>
          <w:lang w:val="en-US" w:eastAsia="zh-CN"/>
        </w:rPr>
        <w:t>售后服务承诺（自拟格式）</w:t>
      </w:r>
    </w:p>
    <w:p>
      <w:pPr>
        <w:pStyle w:val="3"/>
        <w:spacing w:line="240" w:lineRule="auto"/>
        <w:contextualSpacing/>
        <w:rPr>
          <w:rFonts w:hint="eastAsia" w:ascii="仿宋" w:hAnsi="仿宋" w:eastAsia="仿宋" w:cs="仿宋"/>
          <w:color w:val="000000"/>
          <w:sz w:val="30"/>
          <w:szCs w:val="30"/>
        </w:rPr>
      </w:pPr>
      <w:r>
        <w:rPr>
          <w:rFonts w:hint="eastAsia" w:ascii="仿宋" w:hAnsi="仿宋" w:eastAsia="仿宋" w:cs="仿宋"/>
          <w:color w:val="000000"/>
          <w:sz w:val="30"/>
          <w:szCs w:val="30"/>
        </w:rPr>
        <w:t>附件</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比选人认为应该提交的其他资料</w:t>
      </w:r>
    </w:p>
    <w:p>
      <w:pPr>
        <w:pStyle w:val="6"/>
        <w:ind w:firstLine="0" w:firstLineChars="0"/>
        <w:jc w:val="center"/>
        <w:rPr>
          <w:rFonts w:hint="eastAsia" w:ascii="仿宋" w:hAnsi="仿宋" w:eastAsia="仿宋" w:cs="仿宋"/>
          <w:color w:val="000000"/>
          <w:sz w:val="30"/>
          <w:szCs w:val="30"/>
        </w:rPr>
      </w:pPr>
      <w:r>
        <w:rPr>
          <w:rFonts w:hint="eastAsia" w:ascii="仿宋" w:hAnsi="仿宋" w:eastAsia="仿宋" w:cs="仿宋"/>
          <w:color w:val="000000"/>
          <w:sz w:val="30"/>
          <w:szCs w:val="30"/>
        </w:rPr>
        <w:t>格式自拟。</w:t>
      </w:r>
    </w:p>
    <w:p>
      <w:bookmarkStart w:id="23" w:name="_GoBack"/>
      <w:bookmarkEnd w:id="2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B5D58"/>
    <w:multiLevelType w:val="multilevel"/>
    <w:tmpl w:val="70DB5D58"/>
    <w:lvl w:ilvl="0" w:tentative="0">
      <w:start w:val="1"/>
      <w:numFmt w:val="decimal"/>
      <w:lvlText w:val="%1、"/>
      <w:lvlJc w:val="left"/>
      <w:pPr>
        <w:tabs>
          <w:tab w:val="left" w:pos="1151"/>
        </w:tabs>
        <w:ind w:left="1151" w:hanging="720"/>
      </w:pPr>
      <w:rPr>
        <w:rFonts w:hint="default"/>
      </w:rPr>
    </w:lvl>
    <w:lvl w:ilvl="1" w:tentative="0">
      <w:start w:val="1"/>
      <w:numFmt w:val="lowerLetter"/>
      <w:lvlText w:val="%2)"/>
      <w:lvlJc w:val="left"/>
      <w:pPr>
        <w:tabs>
          <w:tab w:val="left" w:pos="1271"/>
        </w:tabs>
        <w:ind w:left="1271" w:hanging="420"/>
      </w:pPr>
    </w:lvl>
    <w:lvl w:ilvl="2" w:tentative="0">
      <w:start w:val="1"/>
      <w:numFmt w:val="lowerRoman"/>
      <w:lvlText w:val="%3."/>
      <w:lvlJc w:val="right"/>
      <w:pPr>
        <w:tabs>
          <w:tab w:val="left" w:pos="1691"/>
        </w:tabs>
        <w:ind w:left="1691" w:hanging="420"/>
      </w:pPr>
    </w:lvl>
    <w:lvl w:ilvl="3" w:tentative="0">
      <w:start w:val="1"/>
      <w:numFmt w:val="decimal"/>
      <w:lvlText w:val="%4."/>
      <w:lvlJc w:val="left"/>
      <w:pPr>
        <w:tabs>
          <w:tab w:val="left" w:pos="2111"/>
        </w:tabs>
        <w:ind w:left="2111" w:hanging="420"/>
      </w:pPr>
    </w:lvl>
    <w:lvl w:ilvl="4" w:tentative="0">
      <w:start w:val="1"/>
      <w:numFmt w:val="lowerLetter"/>
      <w:lvlText w:val="%5)"/>
      <w:lvlJc w:val="left"/>
      <w:pPr>
        <w:tabs>
          <w:tab w:val="left" w:pos="2531"/>
        </w:tabs>
        <w:ind w:left="2531" w:hanging="420"/>
      </w:pPr>
    </w:lvl>
    <w:lvl w:ilvl="5" w:tentative="0">
      <w:start w:val="1"/>
      <w:numFmt w:val="lowerRoman"/>
      <w:lvlText w:val="%6."/>
      <w:lvlJc w:val="right"/>
      <w:pPr>
        <w:tabs>
          <w:tab w:val="left" w:pos="2951"/>
        </w:tabs>
        <w:ind w:left="2951" w:hanging="420"/>
      </w:pPr>
    </w:lvl>
    <w:lvl w:ilvl="6" w:tentative="0">
      <w:start w:val="1"/>
      <w:numFmt w:val="decimal"/>
      <w:lvlText w:val="%7."/>
      <w:lvlJc w:val="left"/>
      <w:pPr>
        <w:tabs>
          <w:tab w:val="left" w:pos="3371"/>
        </w:tabs>
        <w:ind w:left="3371" w:hanging="420"/>
      </w:pPr>
    </w:lvl>
    <w:lvl w:ilvl="7" w:tentative="0">
      <w:start w:val="1"/>
      <w:numFmt w:val="lowerLetter"/>
      <w:lvlText w:val="%8)"/>
      <w:lvlJc w:val="left"/>
      <w:pPr>
        <w:tabs>
          <w:tab w:val="left" w:pos="3791"/>
        </w:tabs>
        <w:ind w:left="3791" w:hanging="420"/>
      </w:pPr>
    </w:lvl>
    <w:lvl w:ilvl="8" w:tentative="0">
      <w:start w:val="1"/>
      <w:numFmt w:val="lowerRoman"/>
      <w:lvlText w:val="%9."/>
      <w:lvlJc w:val="right"/>
      <w:pPr>
        <w:tabs>
          <w:tab w:val="left" w:pos="4211"/>
        </w:tabs>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NjY3YTk0MWRiYTkyNGYzMTk5MzY3MTI5Y2RmYmQifQ=="/>
  </w:docVars>
  <w:rsids>
    <w:rsidRoot w:val="366E66B8"/>
    <w:rsid w:val="366E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9"/>
    <w:pPr>
      <w:keepNext/>
      <w:keepLines/>
      <w:spacing w:before="340" w:beforeLines="0" w:after="330" w:afterLines="0" w:line="576" w:lineRule="auto"/>
      <w:outlineLvl w:val="0"/>
    </w:pPr>
    <w:rPr>
      <w:b/>
      <w:bCs/>
      <w:kern w:val="44"/>
      <w:sz w:val="44"/>
      <w:szCs w:val="44"/>
    </w:rPr>
  </w:style>
  <w:style w:type="paragraph" w:styleId="3">
    <w:name w:val="heading 2"/>
    <w:basedOn w:val="1"/>
    <w:next w:val="1"/>
    <w:unhideWhenUsed/>
    <w:qFormat/>
    <w:uiPriority w:val="9"/>
    <w:pPr>
      <w:keepNext/>
      <w:keepLines/>
      <w:spacing w:before="260" w:beforeLines="0" w:after="260" w:afterLines="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next w:val="1"/>
    <w:unhideWhenUsed/>
    <w:uiPriority w:val="99"/>
    <w:pPr>
      <w:spacing w:after="120" w:afterLines="0"/>
    </w:p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4"/>
    <w:unhideWhenUsed/>
    <w:uiPriority w:val="99"/>
    <w:pPr>
      <w:widowControl w:val="0"/>
      <w:spacing w:after="120" w:afterLines="0" w:line="240" w:lineRule="auto"/>
      <w:ind w:firstLine="420" w:firstLineChars="100"/>
    </w:pPr>
  </w:style>
  <w:style w:type="paragraph" w:customStyle="1" w:styleId="9">
    <w:name w:val="Body Text 21"/>
    <w:basedOn w:val="1"/>
    <w:uiPriority w:val="0"/>
    <w:pPr>
      <w:adjustRightInd w:val="0"/>
      <w:spacing w:line="300" w:lineRule="auto"/>
      <w:jc w:val="center"/>
      <w:textAlignment w:val="baseline"/>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2024-06-05T10:21:00Z</dcterms:created>
  <dc:creator>舞飞扬</dc:creator>
  <cp:lastModifiedBy>舞飞扬</cp:lastModifiedBy>
  <dcterms:modified xsi:type="dcterms:W3CDTF">2024-06-05T10:22:09Z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6578034BA7B641709C41E3973FB7C974_11</vt:lpwstr>
  </property>
</Properties>
</file>